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79" w:rsidRPr="00EC5CD8" w:rsidRDefault="00EC5CD8">
      <w:pPr>
        <w:rPr>
          <w:b/>
        </w:rPr>
      </w:pPr>
      <w:r w:rsidRPr="00EC5CD8">
        <w:rPr>
          <w:b/>
        </w:rPr>
        <w:t>Key aims for our work with P</w:t>
      </w:r>
      <w:r w:rsidR="00A35069">
        <w:rPr>
          <w:b/>
        </w:rPr>
        <w:t xml:space="preserve">upil </w:t>
      </w:r>
      <w:r w:rsidRPr="00EC5CD8">
        <w:rPr>
          <w:b/>
        </w:rPr>
        <w:t>P</w:t>
      </w:r>
      <w:r w:rsidR="00A35069">
        <w:rPr>
          <w:b/>
        </w:rPr>
        <w:t>remium</w:t>
      </w:r>
      <w:r w:rsidRPr="00EC5CD8">
        <w:rPr>
          <w:b/>
        </w:rPr>
        <w:t xml:space="preserve"> students taken from the </w:t>
      </w:r>
      <w:r w:rsidR="00C45753">
        <w:rPr>
          <w:b/>
        </w:rPr>
        <w:t>SWA</w:t>
      </w:r>
      <w:r w:rsidRPr="00EC5CD8">
        <w:rPr>
          <w:b/>
        </w:rPr>
        <w:t xml:space="preserve"> policy:</w:t>
      </w:r>
    </w:p>
    <w:p w:rsidR="00EC5CD8" w:rsidRPr="00EC5CD8" w:rsidRDefault="00EC5CD8" w:rsidP="00EC5CD8">
      <w:pPr>
        <w:widowControl w:val="0"/>
        <w:numPr>
          <w:ilvl w:val="0"/>
          <w:numId w:val="2"/>
        </w:numPr>
        <w:spacing w:before="3" w:after="0" w:line="296" w:lineRule="exact"/>
        <w:ind w:left="851" w:right="33"/>
        <w:rPr>
          <w:rFonts w:eastAsia="Calibri" w:cs="Arial"/>
        </w:rPr>
      </w:pPr>
      <w:r w:rsidRPr="00EC5CD8">
        <w:rPr>
          <w:rFonts w:eastAsia="Calibri" w:cs="Arial"/>
        </w:rPr>
        <w:t>Raise progress and</w:t>
      </w:r>
      <w:r w:rsidR="00F80644">
        <w:rPr>
          <w:rFonts w:eastAsia="Calibri" w:cs="Arial"/>
        </w:rPr>
        <w:t xml:space="preserve"> continue to</w:t>
      </w:r>
      <w:r w:rsidRPr="00EC5CD8">
        <w:rPr>
          <w:rFonts w:eastAsia="Calibri" w:cs="Arial"/>
        </w:rPr>
        <w:t xml:space="preserve"> narrow and close the gap between the achievement of these students and their peers (measured </w:t>
      </w:r>
      <w:r w:rsidR="00A35069">
        <w:rPr>
          <w:rFonts w:eastAsia="Calibri" w:cs="Arial"/>
        </w:rPr>
        <w:t xml:space="preserve">in gap between PP and non-PP </w:t>
      </w:r>
      <w:r w:rsidR="00FC7E02">
        <w:rPr>
          <w:rFonts w:eastAsia="Calibri" w:cs="Arial"/>
        </w:rPr>
        <w:t>p</w:t>
      </w:r>
      <w:r w:rsidR="00A35069">
        <w:rPr>
          <w:rFonts w:eastAsia="Calibri" w:cs="Arial"/>
        </w:rPr>
        <w:t>rogress</w:t>
      </w:r>
      <w:r w:rsidRPr="00EC5CD8">
        <w:rPr>
          <w:rFonts w:eastAsia="Calibri" w:cs="Arial"/>
        </w:rPr>
        <w:t>, particularly in English and Maths)</w:t>
      </w:r>
    </w:p>
    <w:p w:rsidR="00EC5CD8" w:rsidRDefault="00EC5CD8" w:rsidP="00EC5CD8">
      <w:pPr>
        <w:widowControl w:val="0"/>
        <w:numPr>
          <w:ilvl w:val="0"/>
          <w:numId w:val="2"/>
        </w:numPr>
        <w:spacing w:before="3" w:after="0" w:line="296" w:lineRule="exact"/>
        <w:ind w:left="851" w:right="33"/>
        <w:rPr>
          <w:rFonts w:eastAsia="Calibri" w:cs="Arial"/>
        </w:rPr>
      </w:pPr>
      <w:r w:rsidRPr="00EC5CD8">
        <w:rPr>
          <w:rFonts w:eastAsia="Calibri" w:cs="Arial"/>
        </w:rPr>
        <w:t>I</w:t>
      </w:r>
      <w:r w:rsidRPr="00EC5CD8">
        <w:rPr>
          <w:rFonts w:eastAsia="Calibri" w:cs="Arial"/>
          <w:spacing w:val="1"/>
        </w:rPr>
        <w:t>n</w:t>
      </w:r>
      <w:r w:rsidRPr="00EC5CD8">
        <w:rPr>
          <w:rFonts w:eastAsia="Calibri" w:cs="Arial"/>
          <w:spacing w:val="-1"/>
        </w:rPr>
        <w:t>c</w:t>
      </w:r>
      <w:r w:rsidRPr="00EC5CD8">
        <w:rPr>
          <w:rFonts w:eastAsia="Calibri" w:cs="Arial"/>
          <w:spacing w:val="-3"/>
        </w:rPr>
        <w:t>r</w:t>
      </w:r>
      <w:r w:rsidRPr="00EC5CD8">
        <w:rPr>
          <w:rFonts w:eastAsia="Calibri" w:cs="Arial"/>
        </w:rPr>
        <w:t>ease</w:t>
      </w:r>
      <w:r w:rsidRPr="00EC5CD8">
        <w:rPr>
          <w:rFonts w:eastAsia="Calibri" w:cs="Arial"/>
          <w:spacing w:val="-2"/>
        </w:rPr>
        <w:t xml:space="preserve"> </w:t>
      </w:r>
      <w:r w:rsidRPr="00EC5CD8">
        <w:rPr>
          <w:rFonts w:eastAsia="Calibri" w:cs="Arial"/>
        </w:rPr>
        <w:t>social</w:t>
      </w:r>
      <w:r w:rsidRPr="00EC5CD8">
        <w:rPr>
          <w:rFonts w:eastAsia="Calibri" w:cs="Arial"/>
          <w:spacing w:val="-5"/>
        </w:rPr>
        <w:t xml:space="preserve"> </w:t>
      </w:r>
      <w:r w:rsidRPr="00EC5CD8">
        <w:rPr>
          <w:rFonts w:eastAsia="Calibri" w:cs="Arial"/>
        </w:rPr>
        <w:t>mobi</w:t>
      </w:r>
      <w:r w:rsidRPr="00EC5CD8">
        <w:rPr>
          <w:rFonts w:eastAsia="Calibri" w:cs="Arial"/>
          <w:spacing w:val="-3"/>
        </w:rPr>
        <w:t>li</w:t>
      </w:r>
      <w:r w:rsidRPr="00EC5CD8">
        <w:rPr>
          <w:rFonts w:eastAsia="Calibri" w:cs="Arial"/>
        </w:rPr>
        <w:t>ty</w:t>
      </w:r>
      <w:r>
        <w:rPr>
          <w:rFonts w:eastAsia="Calibri" w:cs="Arial"/>
        </w:rPr>
        <w:t xml:space="preserve"> and add</w:t>
      </w:r>
      <w:r w:rsidRPr="00EC5CD8">
        <w:rPr>
          <w:rFonts w:eastAsia="Calibri" w:cs="Arial"/>
        </w:rPr>
        <w:t>ress any underlying inequalities between children eligible for pupil premium and others</w:t>
      </w:r>
      <w:r>
        <w:rPr>
          <w:rFonts w:eastAsia="Calibri" w:cs="Arial"/>
        </w:rPr>
        <w:t>, improving engagement with education</w:t>
      </w:r>
      <w:r w:rsidR="00FC7E02">
        <w:rPr>
          <w:rFonts w:eastAsia="Calibri" w:cs="Arial"/>
        </w:rPr>
        <w:t xml:space="preserve"> and the school community.</w:t>
      </w:r>
    </w:p>
    <w:p w:rsidR="00EC5CD8" w:rsidRDefault="00EC5CD8" w:rsidP="00EC5CD8">
      <w:pPr>
        <w:widowControl w:val="0"/>
        <w:numPr>
          <w:ilvl w:val="0"/>
          <w:numId w:val="2"/>
        </w:numPr>
        <w:spacing w:before="3" w:after="0" w:line="296" w:lineRule="exact"/>
        <w:ind w:left="851" w:right="33"/>
        <w:rPr>
          <w:rFonts w:eastAsia="Calibri" w:cs="Arial"/>
        </w:rPr>
      </w:pPr>
      <w:r>
        <w:rPr>
          <w:rFonts w:eastAsia="Calibri" w:cs="Arial"/>
        </w:rPr>
        <w:t>So that we ma</w:t>
      </w:r>
      <w:r w:rsidRPr="00EC5CD8">
        <w:rPr>
          <w:rFonts w:eastAsia="Calibri" w:cs="Arial"/>
        </w:rPr>
        <w:t>ke</w:t>
      </w:r>
      <w:r>
        <w:rPr>
          <w:rFonts w:eastAsia="Calibri" w:cs="Arial"/>
        </w:rPr>
        <w:t xml:space="preserve"> a significant impact on </w:t>
      </w:r>
      <w:r w:rsidRPr="00EC5CD8">
        <w:rPr>
          <w:rFonts w:eastAsia="Calibri" w:cs="Arial"/>
        </w:rPr>
        <w:t>students’ education and lives.</w:t>
      </w:r>
    </w:p>
    <w:p w:rsidR="00A35069" w:rsidRDefault="00A35069" w:rsidP="00A35069">
      <w:pPr>
        <w:widowControl w:val="0"/>
        <w:spacing w:before="3" w:after="0" w:line="296" w:lineRule="exact"/>
        <w:ind w:right="33"/>
        <w:rPr>
          <w:rFonts w:eastAsia="Calibri" w:cs="Arial"/>
        </w:rPr>
      </w:pPr>
    </w:p>
    <w:p w:rsidR="00A35069" w:rsidRPr="00A35069" w:rsidRDefault="00A35069" w:rsidP="00A35069">
      <w:pPr>
        <w:widowControl w:val="0"/>
        <w:spacing w:before="3" w:after="0" w:line="296" w:lineRule="exact"/>
        <w:ind w:right="33"/>
        <w:rPr>
          <w:rFonts w:eastAsia="Calibri" w:cs="Arial"/>
          <w:b/>
        </w:rPr>
      </w:pPr>
      <w:r>
        <w:rPr>
          <w:rFonts w:eastAsia="Calibri" w:cs="Arial"/>
          <w:b/>
        </w:rPr>
        <w:t>How much money we expect to receive:</w:t>
      </w:r>
    </w:p>
    <w:p w:rsidR="00113D58" w:rsidRDefault="00113D58" w:rsidP="00113D58">
      <w:pPr>
        <w:widowControl w:val="0"/>
        <w:spacing w:before="3" w:after="0" w:line="296" w:lineRule="exact"/>
        <w:ind w:right="33"/>
        <w:rPr>
          <w:rFonts w:eastAsia="Calibri" w:cs="Arial"/>
        </w:rPr>
      </w:pPr>
    </w:p>
    <w:tbl>
      <w:tblPr>
        <w:tblW w:w="6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1240"/>
        <w:gridCol w:w="1060"/>
        <w:gridCol w:w="1295"/>
      </w:tblGrid>
      <w:tr w:rsidR="00FA463A" w:rsidRPr="00A35069" w:rsidTr="00FA463A">
        <w:trPr>
          <w:trHeight w:val="357"/>
          <w:jc w:val="center"/>
        </w:trPr>
        <w:tc>
          <w:tcPr>
            <w:tcW w:w="2557" w:type="dxa"/>
            <w:shd w:val="clear" w:color="auto" w:fill="auto"/>
            <w:vAlign w:val="bottom"/>
            <w:hideMark/>
          </w:tcPr>
          <w:p w:rsidR="00FA463A" w:rsidRPr="00A35069" w:rsidRDefault="00FA463A" w:rsidP="00A35069">
            <w:pPr>
              <w:spacing w:after="0" w:line="240" w:lineRule="auto"/>
              <w:rPr>
                <w:rFonts w:ascii="Calibri" w:eastAsia="Times New Roman" w:hAnsi="Calibri" w:cs="Times New Roman"/>
                <w:color w:val="000000"/>
                <w:lang w:eastAsia="en-GB"/>
              </w:rPr>
            </w:pPr>
          </w:p>
        </w:tc>
        <w:tc>
          <w:tcPr>
            <w:tcW w:w="1240" w:type="dxa"/>
            <w:shd w:val="clear" w:color="auto" w:fill="auto"/>
            <w:vAlign w:val="center"/>
            <w:hideMark/>
          </w:tcPr>
          <w:p w:rsidR="00FA463A" w:rsidRPr="00A35069" w:rsidRDefault="00FA463A" w:rsidP="00A35069">
            <w:pPr>
              <w:spacing w:after="0" w:line="240" w:lineRule="auto"/>
              <w:rPr>
                <w:rFonts w:ascii="Calibri" w:eastAsia="Times New Roman" w:hAnsi="Calibri" w:cs="Times New Roman"/>
                <w:color w:val="0D0D0D"/>
                <w:lang w:eastAsia="en-GB"/>
              </w:rPr>
            </w:pPr>
            <w:r w:rsidRPr="00A35069">
              <w:rPr>
                <w:rFonts w:ascii="Calibri" w:eastAsia="Times New Roman" w:hAnsi="Calibri" w:cs="Times New Roman"/>
                <w:color w:val="0D0D0D"/>
                <w:lang w:eastAsia="en-GB"/>
              </w:rPr>
              <w:t>No. of Students</w:t>
            </w:r>
          </w:p>
        </w:tc>
        <w:tc>
          <w:tcPr>
            <w:tcW w:w="1060" w:type="dxa"/>
            <w:shd w:val="clear" w:color="auto" w:fill="auto"/>
            <w:vAlign w:val="center"/>
            <w:hideMark/>
          </w:tcPr>
          <w:p w:rsidR="00FA463A" w:rsidRPr="00A35069" w:rsidRDefault="00FA463A" w:rsidP="00A35069">
            <w:pPr>
              <w:spacing w:after="0" w:line="240" w:lineRule="auto"/>
              <w:rPr>
                <w:rFonts w:ascii="Calibri" w:eastAsia="Times New Roman" w:hAnsi="Calibri" w:cs="Times New Roman"/>
                <w:color w:val="0D0D0D"/>
                <w:lang w:eastAsia="en-GB"/>
              </w:rPr>
            </w:pPr>
            <w:r>
              <w:rPr>
                <w:rFonts w:ascii="Calibri" w:eastAsia="Times New Roman" w:hAnsi="Calibri" w:cs="Times New Roman"/>
                <w:color w:val="0D0D0D"/>
                <w:lang w:eastAsia="en-GB"/>
              </w:rPr>
              <w:t>Amount per student</w:t>
            </w:r>
          </w:p>
        </w:tc>
        <w:tc>
          <w:tcPr>
            <w:tcW w:w="1295" w:type="dxa"/>
            <w:shd w:val="clear" w:color="auto" w:fill="auto"/>
            <w:vAlign w:val="center"/>
            <w:hideMark/>
          </w:tcPr>
          <w:p w:rsidR="00FA463A" w:rsidRPr="00A35069" w:rsidRDefault="00FA463A" w:rsidP="00A35069">
            <w:pPr>
              <w:spacing w:after="0" w:line="240" w:lineRule="auto"/>
              <w:rPr>
                <w:rFonts w:ascii="Calibri" w:eastAsia="Times New Roman" w:hAnsi="Calibri" w:cs="Times New Roman"/>
                <w:b/>
                <w:bCs/>
                <w:color w:val="0D0D0D"/>
                <w:lang w:eastAsia="en-GB"/>
              </w:rPr>
            </w:pPr>
            <w:r w:rsidRPr="00A35069">
              <w:rPr>
                <w:rFonts w:ascii="Calibri" w:eastAsia="Times New Roman" w:hAnsi="Calibri" w:cs="Times New Roman"/>
                <w:b/>
                <w:bCs/>
                <w:color w:val="0D0D0D"/>
                <w:lang w:eastAsia="en-GB"/>
              </w:rPr>
              <w:t>Total Projected Income</w:t>
            </w:r>
          </w:p>
        </w:tc>
      </w:tr>
      <w:tr w:rsidR="00FA463A" w:rsidRPr="00A35069" w:rsidTr="00FA463A">
        <w:trPr>
          <w:trHeight w:val="300"/>
          <w:jc w:val="center"/>
        </w:trPr>
        <w:tc>
          <w:tcPr>
            <w:tcW w:w="2557" w:type="dxa"/>
            <w:shd w:val="clear" w:color="auto" w:fill="auto"/>
            <w:noWrap/>
            <w:vAlign w:val="center"/>
            <w:hideMark/>
          </w:tcPr>
          <w:p w:rsidR="00FA463A" w:rsidRPr="00A35069" w:rsidRDefault="00FA463A" w:rsidP="00A3506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Free School Meals</w:t>
            </w:r>
          </w:p>
        </w:tc>
        <w:tc>
          <w:tcPr>
            <w:tcW w:w="1240" w:type="dxa"/>
            <w:shd w:val="clear" w:color="auto" w:fill="auto"/>
            <w:noWrap/>
            <w:vAlign w:val="center"/>
            <w:hideMark/>
          </w:tcPr>
          <w:p w:rsidR="00FA463A" w:rsidRPr="00A35069" w:rsidRDefault="001C23ED" w:rsidP="00A35069">
            <w:pPr>
              <w:spacing w:after="0" w:line="240" w:lineRule="auto"/>
              <w:rPr>
                <w:rFonts w:ascii="Calibri" w:eastAsia="Times New Roman" w:hAnsi="Calibri" w:cs="Times New Roman"/>
                <w:color w:val="0D0D0D"/>
                <w:lang w:eastAsia="en-GB"/>
              </w:rPr>
            </w:pPr>
            <w:r>
              <w:rPr>
                <w:rFonts w:ascii="Calibri" w:eastAsia="Times New Roman" w:hAnsi="Calibri" w:cs="Times New Roman"/>
                <w:color w:val="0D0D0D"/>
                <w:lang w:eastAsia="en-GB"/>
              </w:rPr>
              <w:t>138</w:t>
            </w:r>
          </w:p>
        </w:tc>
        <w:tc>
          <w:tcPr>
            <w:tcW w:w="1060" w:type="dxa"/>
            <w:shd w:val="clear" w:color="auto" w:fill="auto"/>
            <w:noWrap/>
            <w:vAlign w:val="center"/>
            <w:hideMark/>
          </w:tcPr>
          <w:p w:rsidR="00FA463A" w:rsidRPr="00A35069" w:rsidRDefault="00FA463A" w:rsidP="00A35069">
            <w:pPr>
              <w:spacing w:after="0" w:line="240" w:lineRule="auto"/>
              <w:rPr>
                <w:rFonts w:ascii="Calibri" w:eastAsia="Times New Roman" w:hAnsi="Calibri" w:cs="Times New Roman"/>
                <w:color w:val="0D0D0D"/>
                <w:lang w:eastAsia="en-GB"/>
              </w:rPr>
            </w:pPr>
            <w:r w:rsidRPr="00A35069">
              <w:rPr>
                <w:rFonts w:ascii="Calibri" w:eastAsia="Times New Roman" w:hAnsi="Calibri" w:cs="Times New Roman"/>
                <w:color w:val="0D0D0D"/>
                <w:lang w:eastAsia="en-GB"/>
              </w:rPr>
              <w:t>£935</w:t>
            </w:r>
          </w:p>
        </w:tc>
        <w:tc>
          <w:tcPr>
            <w:tcW w:w="1295" w:type="dxa"/>
            <w:shd w:val="clear" w:color="auto" w:fill="auto"/>
            <w:noWrap/>
            <w:vAlign w:val="bottom"/>
            <w:hideMark/>
          </w:tcPr>
          <w:p w:rsidR="00FA463A" w:rsidRDefault="001C23ED" w:rsidP="00EC15C1">
            <w:pPr>
              <w:jc w:val="right"/>
              <w:rPr>
                <w:rFonts w:ascii="Calibri" w:hAnsi="Calibri"/>
                <w:b/>
                <w:bCs/>
                <w:color w:val="0D0D0D"/>
              </w:rPr>
            </w:pPr>
            <w:r>
              <w:rPr>
                <w:rFonts w:ascii="Calibri" w:hAnsi="Calibri"/>
                <w:b/>
                <w:bCs/>
                <w:color w:val="0D0D0D"/>
              </w:rPr>
              <w:t>£129,030</w:t>
            </w:r>
          </w:p>
        </w:tc>
      </w:tr>
      <w:tr w:rsidR="00FA463A" w:rsidRPr="00A35069" w:rsidTr="00FA463A">
        <w:trPr>
          <w:trHeight w:val="300"/>
          <w:jc w:val="center"/>
        </w:trPr>
        <w:tc>
          <w:tcPr>
            <w:tcW w:w="2557" w:type="dxa"/>
            <w:shd w:val="clear" w:color="auto" w:fill="auto"/>
            <w:noWrap/>
            <w:vAlign w:val="center"/>
            <w:hideMark/>
          </w:tcPr>
          <w:p w:rsidR="00FA463A" w:rsidRPr="00A35069" w:rsidRDefault="00FA463A" w:rsidP="00A3506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Looked After Children</w:t>
            </w:r>
          </w:p>
        </w:tc>
        <w:tc>
          <w:tcPr>
            <w:tcW w:w="1240" w:type="dxa"/>
            <w:shd w:val="clear" w:color="auto" w:fill="auto"/>
            <w:noWrap/>
            <w:vAlign w:val="center"/>
            <w:hideMark/>
          </w:tcPr>
          <w:p w:rsidR="00FA463A" w:rsidRPr="00A35069" w:rsidRDefault="001C23ED" w:rsidP="00A35069">
            <w:pPr>
              <w:spacing w:after="0" w:line="240" w:lineRule="auto"/>
              <w:rPr>
                <w:rFonts w:ascii="Calibri" w:eastAsia="Times New Roman" w:hAnsi="Calibri" w:cs="Times New Roman"/>
                <w:color w:val="0D0D0D"/>
                <w:lang w:eastAsia="en-GB"/>
              </w:rPr>
            </w:pPr>
            <w:r>
              <w:rPr>
                <w:rFonts w:ascii="Calibri" w:eastAsia="Times New Roman" w:hAnsi="Calibri" w:cs="Times New Roman"/>
                <w:color w:val="0D0D0D"/>
                <w:lang w:eastAsia="en-GB"/>
              </w:rPr>
              <w:t>3</w:t>
            </w:r>
          </w:p>
        </w:tc>
        <w:tc>
          <w:tcPr>
            <w:tcW w:w="1060" w:type="dxa"/>
            <w:shd w:val="clear" w:color="auto" w:fill="auto"/>
            <w:noWrap/>
            <w:vAlign w:val="center"/>
            <w:hideMark/>
          </w:tcPr>
          <w:p w:rsidR="00FA463A" w:rsidRPr="00A35069" w:rsidRDefault="001C23ED" w:rsidP="00A35069">
            <w:pPr>
              <w:spacing w:after="0" w:line="240" w:lineRule="auto"/>
              <w:rPr>
                <w:rFonts w:ascii="Calibri" w:eastAsia="Times New Roman" w:hAnsi="Calibri" w:cs="Times New Roman"/>
                <w:color w:val="0D0D0D"/>
                <w:lang w:eastAsia="en-GB"/>
              </w:rPr>
            </w:pPr>
            <w:r>
              <w:rPr>
                <w:rFonts w:ascii="Calibri" w:eastAsia="Times New Roman" w:hAnsi="Calibri" w:cs="Times New Roman"/>
                <w:color w:val="0D0D0D"/>
                <w:lang w:eastAsia="en-GB"/>
              </w:rPr>
              <w:t>£1,8</w:t>
            </w:r>
            <w:r w:rsidR="00FA463A" w:rsidRPr="00A35069">
              <w:rPr>
                <w:rFonts w:ascii="Calibri" w:eastAsia="Times New Roman" w:hAnsi="Calibri" w:cs="Times New Roman"/>
                <w:color w:val="0D0D0D"/>
                <w:lang w:eastAsia="en-GB"/>
              </w:rPr>
              <w:t>00</w:t>
            </w:r>
          </w:p>
        </w:tc>
        <w:tc>
          <w:tcPr>
            <w:tcW w:w="1295" w:type="dxa"/>
            <w:shd w:val="clear" w:color="auto" w:fill="auto"/>
            <w:noWrap/>
            <w:vAlign w:val="bottom"/>
            <w:hideMark/>
          </w:tcPr>
          <w:p w:rsidR="00FA463A" w:rsidRDefault="001C23ED" w:rsidP="00FA463A">
            <w:pPr>
              <w:jc w:val="right"/>
              <w:rPr>
                <w:rFonts w:ascii="Calibri" w:hAnsi="Calibri"/>
                <w:b/>
                <w:bCs/>
                <w:color w:val="0D0D0D"/>
              </w:rPr>
            </w:pPr>
            <w:r>
              <w:rPr>
                <w:rFonts w:ascii="Calibri" w:hAnsi="Calibri"/>
                <w:b/>
                <w:bCs/>
                <w:color w:val="0D0D0D"/>
              </w:rPr>
              <w:t>£54</w:t>
            </w:r>
            <w:r w:rsidR="00FA463A">
              <w:rPr>
                <w:rFonts w:ascii="Calibri" w:hAnsi="Calibri"/>
                <w:b/>
                <w:bCs/>
                <w:color w:val="0D0D0D"/>
              </w:rPr>
              <w:t>00</w:t>
            </w:r>
          </w:p>
        </w:tc>
      </w:tr>
      <w:tr w:rsidR="00FA463A" w:rsidRPr="00A35069" w:rsidTr="00FA463A">
        <w:trPr>
          <w:trHeight w:val="300"/>
          <w:jc w:val="center"/>
        </w:trPr>
        <w:tc>
          <w:tcPr>
            <w:tcW w:w="2557" w:type="dxa"/>
            <w:shd w:val="clear" w:color="auto" w:fill="auto"/>
            <w:noWrap/>
            <w:vAlign w:val="center"/>
            <w:hideMark/>
          </w:tcPr>
          <w:p w:rsidR="00FA463A" w:rsidRPr="00A35069" w:rsidRDefault="00FA463A" w:rsidP="00A3506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Adopted Children</w:t>
            </w:r>
          </w:p>
        </w:tc>
        <w:tc>
          <w:tcPr>
            <w:tcW w:w="1240" w:type="dxa"/>
            <w:shd w:val="clear" w:color="auto" w:fill="auto"/>
            <w:noWrap/>
            <w:vAlign w:val="center"/>
            <w:hideMark/>
          </w:tcPr>
          <w:p w:rsidR="00FA463A" w:rsidRPr="00A35069" w:rsidRDefault="001C23ED" w:rsidP="00A35069">
            <w:pPr>
              <w:spacing w:after="0" w:line="240" w:lineRule="auto"/>
              <w:rPr>
                <w:rFonts w:ascii="Calibri" w:eastAsia="Times New Roman" w:hAnsi="Calibri" w:cs="Times New Roman"/>
                <w:color w:val="0D0D0D"/>
                <w:lang w:eastAsia="en-GB"/>
              </w:rPr>
            </w:pPr>
            <w:r>
              <w:rPr>
                <w:rFonts w:ascii="Calibri" w:eastAsia="Times New Roman" w:hAnsi="Calibri" w:cs="Times New Roman"/>
                <w:color w:val="0D0D0D"/>
                <w:lang w:eastAsia="en-GB"/>
              </w:rPr>
              <w:t>2</w:t>
            </w:r>
          </w:p>
        </w:tc>
        <w:tc>
          <w:tcPr>
            <w:tcW w:w="1060" w:type="dxa"/>
            <w:shd w:val="clear" w:color="auto" w:fill="auto"/>
            <w:noWrap/>
            <w:vAlign w:val="center"/>
            <w:hideMark/>
          </w:tcPr>
          <w:p w:rsidR="00FA463A" w:rsidRPr="00A35069" w:rsidRDefault="001C23ED" w:rsidP="00A35069">
            <w:pPr>
              <w:spacing w:after="0" w:line="240" w:lineRule="auto"/>
              <w:rPr>
                <w:rFonts w:ascii="Calibri" w:eastAsia="Times New Roman" w:hAnsi="Calibri" w:cs="Times New Roman"/>
                <w:color w:val="0D0D0D"/>
                <w:lang w:eastAsia="en-GB"/>
              </w:rPr>
            </w:pPr>
            <w:r>
              <w:rPr>
                <w:rFonts w:ascii="Calibri" w:eastAsia="Times New Roman" w:hAnsi="Calibri" w:cs="Times New Roman"/>
                <w:color w:val="0D0D0D"/>
                <w:lang w:eastAsia="en-GB"/>
              </w:rPr>
              <w:t>£2,3</w:t>
            </w:r>
            <w:r w:rsidR="00FA463A" w:rsidRPr="00A35069">
              <w:rPr>
                <w:rFonts w:ascii="Calibri" w:eastAsia="Times New Roman" w:hAnsi="Calibri" w:cs="Times New Roman"/>
                <w:color w:val="0D0D0D"/>
                <w:lang w:eastAsia="en-GB"/>
              </w:rPr>
              <w:t>00</w:t>
            </w:r>
          </w:p>
        </w:tc>
        <w:tc>
          <w:tcPr>
            <w:tcW w:w="1295" w:type="dxa"/>
            <w:shd w:val="clear" w:color="auto" w:fill="auto"/>
            <w:noWrap/>
            <w:vAlign w:val="bottom"/>
            <w:hideMark/>
          </w:tcPr>
          <w:p w:rsidR="00FA463A" w:rsidRDefault="001C23ED" w:rsidP="00EC15C1">
            <w:pPr>
              <w:jc w:val="right"/>
              <w:rPr>
                <w:rFonts w:ascii="Calibri" w:hAnsi="Calibri"/>
                <w:b/>
                <w:bCs/>
                <w:color w:val="0D0D0D"/>
              </w:rPr>
            </w:pPr>
            <w:r>
              <w:rPr>
                <w:rFonts w:ascii="Calibri" w:hAnsi="Calibri"/>
                <w:b/>
                <w:bCs/>
                <w:color w:val="0D0D0D"/>
              </w:rPr>
              <w:t>£46</w:t>
            </w:r>
            <w:r w:rsidR="00FA463A">
              <w:rPr>
                <w:rFonts w:ascii="Calibri" w:hAnsi="Calibri"/>
                <w:b/>
                <w:bCs/>
                <w:color w:val="0D0D0D"/>
              </w:rPr>
              <w:t>00</w:t>
            </w:r>
          </w:p>
        </w:tc>
      </w:tr>
      <w:tr w:rsidR="00FA463A" w:rsidRPr="00A35069" w:rsidTr="00FA463A">
        <w:trPr>
          <w:trHeight w:val="300"/>
          <w:jc w:val="center"/>
        </w:trPr>
        <w:tc>
          <w:tcPr>
            <w:tcW w:w="2557" w:type="dxa"/>
            <w:shd w:val="clear" w:color="auto" w:fill="auto"/>
            <w:noWrap/>
            <w:vAlign w:val="center"/>
            <w:hideMark/>
          </w:tcPr>
          <w:p w:rsidR="00FA463A" w:rsidRPr="00A35069" w:rsidRDefault="00FA463A" w:rsidP="00A3506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Service Children</w:t>
            </w:r>
          </w:p>
        </w:tc>
        <w:tc>
          <w:tcPr>
            <w:tcW w:w="1240" w:type="dxa"/>
            <w:shd w:val="clear" w:color="auto" w:fill="auto"/>
            <w:noWrap/>
            <w:vAlign w:val="center"/>
            <w:hideMark/>
          </w:tcPr>
          <w:p w:rsidR="00FA463A" w:rsidRPr="00A35069" w:rsidRDefault="001C23ED" w:rsidP="00A35069">
            <w:pPr>
              <w:spacing w:after="0" w:line="240" w:lineRule="auto"/>
              <w:rPr>
                <w:rFonts w:ascii="Calibri" w:eastAsia="Times New Roman" w:hAnsi="Calibri" w:cs="Times New Roman"/>
                <w:color w:val="0D0D0D"/>
                <w:lang w:eastAsia="en-GB"/>
              </w:rPr>
            </w:pPr>
            <w:r>
              <w:rPr>
                <w:rFonts w:ascii="Calibri" w:eastAsia="Times New Roman" w:hAnsi="Calibri" w:cs="Times New Roman"/>
                <w:color w:val="0D0D0D"/>
                <w:lang w:eastAsia="en-GB"/>
              </w:rPr>
              <w:t>67</w:t>
            </w:r>
          </w:p>
        </w:tc>
        <w:tc>
          <w:tcPr>
            <w:tcW w:w="1060" w:type="dxa"/>
            <w:shd w:val="clear" w:color="auto" w:fill="auto"/>
            <w:noWrap/>
            <w:vAlign w:val="center"/>
            <w:hideMark/>
          </w:tcPr>
          <w:p w:rsidR="00FA463A" w:rsidRPr="00A35069" w:rsidRDefault="00FA463A" w:rsidP="00A35069">
            <w:pPr>
              <w:spacing w:after="0" w:line="240" w:lineRule="auto"/>
              <w:rPr>
                <w:rFonts w:ascii="Calibri" w:eastAsia="Times New Roman" w:hAnsi="Calibri" w:cs="Times New Roman"/>
                <w:color w:val="0D0D0D"/>
                <w:lang w:eastAsia="en-GB"/>
              </w:rPr>
            </w:pPr>
            <w:r w:rsidRPr="00A35069">
              <w:rPr>
                <w:rFonts w:ascii="Calibri" w:eastAsia="Times New Roman" w:hAnsi="Calibri" w:cs="Times New Roman"/>
                <w:color w:val="0D0D0D"/>
                <w:lang w:eastAsia="en-GB"/>
              </w:rPr>
              <w:t>£300</w:t>
            </w:r>
          </w:p>
        </w:tc>
        <w:tc>
          <w:tcPr>
            <w:tcW w:w="1295" w:type="dxa"/>
            <w:shd w:val="clear" w:color="auto" w:fill="auto"/>
            <w:noWrap/>
            <w:vAlign w:val="bottom"/>
            <w:hideMark/>
          </w:tcPr>
          <w:p w:rsidR="00FA463A" w:rsidRDefault="001C23ED" w:rsidP="00EC15C1">
            <w:pPr>
              <w:jc w:val="right"/>
              <w:rPr>
                <w:rFonts w:ascii="Calibri" w:hAnsi="Calibri"/>
                <w:b/>
                <w:bCs/>
                <w:color w:val="0D0D0D"/>
              </w:rPr>
            </w:pPr>
            <w:r>
              <w:rPr>
                <w:rFonts w:ascii="Calibri" w:hAnsi="Calibri"/>
                <w:b/>
                <w:bCs/>
                <w:color w:val="0D0D0D"/>
              </w:rPr>
              <w:t>£20,1</w:t>
            </w:r>
            <w:r w:rsidR="00FA463A">
              <w:rPr>
                <w:rFonts w:ascii="Calibri" w:hAnsi="Calibri"/>
                <w:b/>
                <w:bCs/>
                <w:color w:val="0D0D0D"/>
              </w:rPr>
              <w:t>00</w:t>
            </w:r>
          </w:p>
        </w:tc>
      </w:tr>
      <w:tr w:rsidR="00FA463A" w:rsidRPr="00A35069" w:rsidTr="00FA463A">
        <w:trPr>
          <w:trHeight w:val="315"/>
          <w:jc w:val="center"/>
        </w:trPr>
        <w:tc>
          <w:tcPr>
            <w:tcW w:w="2557" w:type="dxa"/>
            <w:shd w:val="clear" w:color="auto" w:fill="auto"/>
            <w:noWrap/>
            <w:vAlign w:val="center"/>
            <w:hideMark/>
          </w:tcPr>
          <w:p w:rsidR="00FA463A" w:rsidRPr="00A35069" w:rsidRDefault="00FA463A" w:rsidP="00A3506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Total </w:t>
            </w:r>
          </w:p>
        </w:tc>
        <w:tc>
          <w:tcPr>
            <w:tcW w:w="1240" w:type="dxa"/>
            <w:shd w:val="clear" w:color="auto" w:fill="auto"/>
            <w:noWrap/>
            <w:vAlign w:val="center"/>
          </w:tcPr>
          <w:p w:rsidR="00FA463A" w:rsidRPr="00A35069" w:rsidRDefault="00FA463A" w:rsidP="00803E41">
            <w:pPr>
              <w:spacing w:after="0" w:line="240" w:lineRule="auto"/>
              <w:rPr>
                <w:rFonts w:ascii="Calibri" w:eastAsia="Times New Roman" w:hAnsi="Calibri" w:cs="Times New Roman"/>
                <w:color w:val="0D0D0D"/>
                <w:lang w:eastAsia="en-GB"/>
              </w:rPr>
            </w:pPr>
          </w:p>
        </w:tc>
        <w:tc>
          <w:tcPr>
            <w:tcW w:w="1060" w:type="dxa"/>
            <w:shd w:val="clear" w:color="auto" w:fill="auto"/>
            <w:noWrap/>
            <w:vAlign w:val="center"/>
            <w:hideMark/>
          </w:tcPr>
          <w:p w:rsidR="00FA463A" w:rsidRPr="00A35069" w:rsidRDefault="00FA463A" w:rsidP="00A35069">
            <w:pPr>
              <w:spacing w:after="0" w:line="240" w:lineRule="auto"/>
              <w:rPr>
                <w:rFonts w:ascii="Calibri" w:eastAsia="Times New Roman" w:hAnsi="Calibri" w:cs="Times New Roman"/>
                <w:color w:val="0D0D0D"/>
                <w:lang w:eastAsia="en-GB"/>
              </w:rPr>
            </w:pPr>
            <w:r w:rsidRPr="00A35069">
              <w:rPr>
                <w:rFonts w:ascii="Calibri" w:eastAsia="Times New Roman" w:hAnsi="Calibri" w:cs="Times New Roman"/>
                <w:color w:val="0D0D0D"/>
                <w:lang w:eastAsia="en-GB"/>
              </w:rPr>
              <w:t> </w:t>
            </w:r>
          </w:p>
        </w:tc>
        <w:tc>
          <w:tcPr>
            <w:tcW w:w="1295" w:type="dxa"/>
            <w:shd w:val="clear" w:color="auto" w:fill="auto"/>
            <w:noWrap/>
            <w:vAlign w:val="bottom"/>
            <w:hideMark/>
          </w:tcPr>
          <w:p w:rsidR="00FA463A" w:rsidRDefault="001C23ED" w:rsidP="00EC15C1">
            <w:pPr>
              <w:jc w:val="right"/>
              <w:rPr>
                <w:rFonts w:ascii="Calibri" w:hAnsi="Calibri"/>
                <w:color w:val="0D0D0D"/>
              </w:rPr>
            </w:pPr>
            <w:r>
              <w:rPr>
                <w:rFonts w:ascii="Calibri" w:hAnsi="Calibri"/>
                <w:color w:val="0D0D0D"/>
              </w:rPr>
              <w:t>£159,130</w:t>
            </w:r>
          </w:p>
        </w:tc>
      </w:tr>
    </w:tbl>
    <w:p w:rsidR="00A35069" w:rsidRDefault="00A35069" w:rsidP="00A35069">
      <w:pPr>
        <w:widowControl w:val="0"/>
        <w:spacing w:before="3" w:after="0" w:line="296" w:lineRule="exact"/>
        <w:ind w:right="33"/>
        <w:jc w:val="center"/>
        <w:rPr>
          <w:rFonts w:eastAsia="Calibri" w:cs="Arial"/>
        </w:rPr>
      </w:pPr>
    </w:p>
    <w:p w:rsidR="00A35069" w:rsidRPr="00A35069" w:rsidRDefault="00A35069" w:rsidP="00113D58">
      <w:pPr>
        <w:widowControl w:val="0"/>
        <w:spacing w:before="3" w:after="0" w:line="296" w:lineRule="exact"/>
        <w:ind w:right="33"/>
        <w:rPr>
          <w:rFonts w:eastAsia="Calibri" w:cs="Arial"/>
          <w:b/>
        </w:rPr>
      </w:pPr>
      <w:r w:rsidRPr="00A35069">
        <w:rPr>
          <w:rFonts w:eastAsia="Calibri" w:cs="Arial"/>
          <w:b/>
        </w:rPr>
        <w:t>How we plan to spend it, and the expected impact:</w:t>
      </w:r>
    </w:p>
    <w:p w:rsidR="00EC5CD8" w:rsidRDefault="00EC5CD8" w:rsidP="00EC5CD8">
      <w:pPr>
        <w:widowControl w:val="0"/>
        <w:spacing w:before="3" w:after="0" w:line="296" w:lineRule="exact"/>
        <w:ind w:right="33"/>
        <w:rPr>
          <w:rFonts w:eastAsia="Calibri" w:cs="Arial"/>
        </w:rPr>
      </w:pPr>
    </w:p>
    <w:p w:rsidR="00A35069" w:rsidRDefault="00A35069" w:rsidP="00EC5CD8">
      <w:pPr>
        <w:widowControl w:val="0"/>
        <w:spacing w:before="3" w:after="0" w:line="296" w:lineRule="exact"/>
        <w:ind w:right="33"/>
        <w:rPr>
          <w:rFonts w:eastAsia="Calibri" w:cs="Arial"/>
        </w:rPr>
      </w:pPr>
      <w:r>
        <w:rPr>
          <w:rFonts w:eastAsia="Calibri" w:cs="Arial"/>
        </w:rPr>
        <w:t xml:space="preserve">We believe that the very best way to improve the outcomes for all of our young people is to provide them with outstanding teachers who can help them to excel in their learning </w:t>
      </w:r>
      <w:r w:rsidR="00FA463A">
        <w:rPr>
          <w:rFonts w:eastAsia="Calibri" w:cs="Arial"/>
        </w:rPr>
        <w:t xml:space="preserve">and make excellent progress. </w:t>
      </w:r>
    </w:p>
    <w:p w:rsidR="00BA64BA" w:rsidRDefault="00BA64BA" w:rsidP="00EC5CD8">
      <w:pPr>
        <w:widowControl w:val="0"/>
        <w:spacing w:before="3" w:after="0" w:line="296" w:lineRule="exact"/>
        <w:ind w:right="33"/>
        <w:rPr>
          <w:rFonts w:eastAsia="Calibri" w:cs="Arial"/>
        </w:rPr>
      </w:pPr>
    </w:p>
    <w:p w:rsidR="00FA463A" w:rsidRDefault="00BA64BA" w:rsidP="00EC5CD8">
      <w:pPr>
        <w:widowControl w:val="0"/>
        <w:spacing w:before="3" w:after="0" w:line="296" w:lineRule="exact"/>
        <w:ind w:right="33"/>
        <w:rPr>
          <w:rFonts w:eastAsia="Calibri" w:cs="Arial"/>
        </w:rPr>
      </w:pPr>
      <w:r>
        <w:rPr>
          <w:rFonts w:eastAsia="Calibri" w:cs="Arial"/>
        </w:rPr>
        <w:t>We believe that leadership is critical to success</w:t>
      </w:r>
      <w:r w:rsidR="00616B77">
        <w:rPr>
          <w:rFonts w:eastAsia="Calibri" w:cs="Arial"/>
        </w:rPr>
        <w:t xml:space="preserve"> too and so</w:t>
      </w:r>
      <w:r>
        <w:rPr>
          <w:rFonts w:eastAsia="Calibri" w:cs="Arial"/>
        </w:rPr>
        <w:t xml:space="preserve"> we have chosen to spend some of the grant </w:t>
      </w:r>
      <w:r w:rsidR="00616B77">
        <w:rPr>
          <w:rFonts w:eastAsia="Calibri" w:cs="Arial"/>
        </w:rPr>
        <w:t xml:space="preserve">on this area </w:t>
      </w:r>
      <w:r>
        <w:rPr>
          <w:rFonts w:eastAsia="Calibri" w:cs="Arial"/>
        </w:rPr>
        <w:t>so that excellent leaders can develop the skills required in all of our staff to enable our young people to achieve brilliant results.</w:t>
      </w:r>
      <w:r w:rsidR="00FA463A">
        <w:rPr>
          <w:rFonts w:eastAsia="Calibri" w:cs="Arial"/>
        </w:rPr>
        <w:t xml:space="preserve">  To that end</w:t>
      </w:r>
      <w:r w:rsidR="00616B77">
        <w:rPr>
          <w:rFonts w:eastAsia="Calibri" w:cs="Arial"/>
        </w:rPr>
        <w:t>,</w:t>
      </w:r>
      <w:r w:rsidR="00FA463A">
        <w:rPr>
          <w:rFonts w:eastAsia="Calibri" w:cs="Arial"/>
        </w:rPr>
        <w:t xml:space="preserve"> we </w:t>
      </w:r>
      <w:r w:rsidR="00616B77">
        <w:rPr>
          <w:rFonts w:eastAsia="Calibri" w:cs="Arial"/>
        </w:rPr>
        <w:t>have refocused</w:t>
      </w:r>
      <w:r w:rsidR="009B18D3">
        <w:rPr>
          <w:rFonts w:eastAsia="Calibri" w:cs="Arial"/>
        </w:rPr>
        <w:t xml:space="preserve"> the work of our senior leadership team to </w:t>
      </w:r>
      <w:r w:rsidR="00467BAE">
        <w:rPr>
          <w:rFonts w:eastAsia="Calibri" w:cs="Arial"/>
        </w:rPr>
        <w:t>work with our pupil premium students closely.</w:t>
      </w:r>
    </w:p>
    <w:p w:rsidR="00A35069" w:rsidRDefault="00A35069" w:rsidP="00EC5CD8">
      <w:pPr>
        <w:widowControl w:val="0"/>
        <w:spacing w:before="3" w:after="0" w:line="296" w:lineRule="exact"/>
        <w:ind w:right="33"/>
        <w:rPr>
          <w:rFonts w:eastAsia="Calibri" w:cs="Arial"/>
        </w:rPr>
      </w:pPr>
    </w:p>
    <w:tbl>
      <w:tblPr>
        <w:tblStyle w:val="TableGrid"/>
        <w:tblW w:w="0" w:type="auto"/>
        <w:tblLook w:val="04A0" w:firstRow="1" w:lastRow="0" w:firstColumn="1" w:lastColumn="0" w:noHBand="0" w:noVBand="1"/>
      </w:tblPr>
      <w:tblGrid>
        <w:gridCol w:w="1526"/>
        <w:gridCol w:w="4246"/>
        <w:gridCol w:w="1085"/>
        <w:gridCol w:w="2442"/>
      </w:tblGrid>
      <w:tr w:rsidR="00EB37AA" w:rsidRPr="007638EB" w:rsidTr="0012464C">
        <w:tc>
          <w:tcPr>
            <w:tcW w:w="9299" w:type="dxa"/>
            <w:gridSpan w:val="4"/>
          </w:tcPr>
          <w:p w:rsidR="00EB37AA" w:rsidRPr="00EB37AA" w:rsidRDefault="00EB37AA" w:rsidP="00933E41">
            <w:pPr>
              <w:widowControl w:val="0"/>
              <w:spacing w:before="3" w:line="296" w:lineRule="exact"/>
              <w:ind w:right="33"/>
              <w:rPr>
                <w:rFonts w:eastAsia="Calibri" w:cs="Arial"/>
                <w:b/>
              </w:rPr>
            </w:pPr>
            <w:r w:rsidRPr="00EB37AA">
              <w:rPr>
                <w:rFonts w:eastAsia="Calibri" w:cs="Arial"/>
                <w:b/>
              </w:rPr>
              <w:t>OVERALL TARGET:  Students in receipt of the Pupil premium will achieve in line with their FFT20 targets, bringing us in line with the top 20% of all schools nationally</w:t>
            </w:r>
          </w:p>
        </w:tc>
      </w:tr>
      <w:tr w:rsidR="00EB37AA" w:rsidRPr="007638EB" w:rsidTr="00EB37AA">
        <w:tc>
          <w:tcPr>
            <w:tcW w:w="1526" w:type="dxa"/>
          </w:tcPr>
          <w:p w:rsidR="00EB37AA" w:rsidRPr="007638EB" w:rsidRDefault="00EB37AA" w:rsidP="00EC5CD8">
            <w:pPr>
              <w:widowControl w:val="0"/>
              <w:spacing w:before="3" w:line="296" w:lineRule="exact"/>
              <w:ind w:right="33"/>
              <w:rPr>
                <w:rFonts w:eastAsia="Calibri" w:cs="Arial"/>
                <w:b/>
              </w:rPr>
            </w:pPr>
            <w:r>
              <w:rPr>
                <w:rFonts w:eastAsia="Calibri" w:cs="Arial"/>
                <w:b/>
              </w:rPr>
              <w:t>Area of work</w:t>
            </w:r>
          </w:p>
        </w:tc>
        <w:tc>
          <w:tcPr>
            <w:tcW w:w="4246" w:type="dxa"/>
          </w:tcPr>
          <w:p w:rsidR="00EB37AA" w:rsidRPr="007638EB" w:rsidRDefault="00EB37AA" w:rsidP="00EC5CD8">
            <w:pPr>
              <w:widowControl w:val="0"/>
              <w:spacing w:before="3" w:line="296" w:lineRule="exact"/>
              <w:ind w:right="33"/>
              <w:rPr>
                <w:rFonts w:eastAsia="Calibri" w:cs="Arial"/>
                <w:b/>
              </w:rPr>
            </w:pPr>
            <w:r>
              <w:rPr>
                <w:rFonts w:eastAsia="Calibri" w:cs="Arial"/>
                <w:b/>
              </w:rPr>
              <w:t>Activity/Staffing</w:t>
            </w:r>
          </w:p>
        </w:tc>
        <w:tc>
          <w:tcPr>
            <w:tcW w:w="1085" w:type="dxa"/>
          </w:tcPr>
          <w:p w:rsidR="00EB37AA" w:rsidRPr="007638EB" w:rsidRDefault="00EB37AA" w:rsidP="00EC5CD8">
            <w:pPr>
              <w:widowControl w:val="0"/>
              <w:spacing w:before="3" w:line="296" w:lineRule="exact"/>
              <w:ind w:right="33"/>
              <w:rPr>
                <w:rFonts w:eastAsia="Calibri" w:cs="Arial"/>
                <w:b/>
              </w:rPr>
            </w:pPr>
            <w:r w:rsidRPr="007638EB">
              <w:rPr>
                <w:rFonts w:eastAsia="Calibri" w:cs="Arial"/>
                <w:b/>
              </w:rPr>
              <w:t>Cost</w:t>
            </w:r>
          </w:p>
        </w:tc>
        <w:tc>
          <w:tcPr>
            <w:tcW w:w="2442" w:type="dxa"/>
          </w:tcPr>
          <w:p w:rsidR="00EB37AA" w:rsidRPr="007638EB" w:rsidRDefault="00EB37AA" w:rsidP="00933E41">
            <w:pPr>
              <w:widowControl w:val="0"/>
              <w:spacing w:before="3" w:line="296" w:lineRule="exact"/>
              <w:ind w:right="33"/>
              <w:rPr>
                <w:rFonts w:eastAsia="Calibri" w:cs="Arial"/>
                <w:b/>
              </w:rPr>
            </w:pPr>
            <w:r>
              <w:rPr>
                <w:rFonts w:eastAsia="Calibri" w:cs="Arial"/>
                <w:b/>
              </w:rPr>
              <w:t xml:space="preserve">Review </w:t>
            </w:r>
          </w:p>
        </w:tc>
      </w:tr>
      <w:tr w:rsidR="00EB37AA" w:rsidTr="00EB37AA">
        <w:trPr>
          <w:trHeight w:val="201"/>
        </w:trPr>
        <w:tc>
          <w:tcPr>
            <w:tcW w:w="1526" w:type="dxa"/>
          </w:tcPr>
          <w:p w:rsidR="00EB37AA" w:rsidRDefault="00EB37AA" w:rsidP="00FA463A">
            <w:pPr>
              <w:widowControl w:val="0"/>
              <w:spacing w:before="3" w:line="296" w:lineRule="exact"/>
              <w:ind w:right="33"/>
              <w:rPr>
                <w:rFonts w:eastAsia="Calibri" w:cs="Arial"/>
              </w:rPr>
            </w:pPr>
            <w:r>
              <w:rPr>
                <w:rFonts w:eastAsia="Calibri" w:cs="Arial"/>
              </w:rPr>
              <w:t>Staffing and Leadership</w:t>
            </w:r>
          </w:p>
        </w:tc>
        <w:tc>
          <w:tcPr>
            <w:tcW w:w="4246" w:type="dxa"/>
          </w:tcPr>
          <w:p w:rsidR="00EB37AA" w:rsidRDefault="00EB37AA" w:rsidP="00FA463A">
            <w:pPr>
              <w:widowControl w:val="0"/>
              <w:spacing w:before="3" w:line="296" w:lineRule="exact"/>
              <w:ind w:right="33"/>
              <w:rPr>
                <w:rFonts w:eastAsia="Calibri" w:cs="Arial"/>
              </w:rPr>
            </w:pPr>
            <w:r>
              <w:rPr>
                <w:rFonts w:eastAsia="Calibri" w:cs="Arial"/>
              </w:rPr>
              <w:t>We employ a number of people with specific responsibilities to improve the outcomes of students in receipt of the Pupil Premium Grant</w:t>
            </w:r>
          </w:p>
          <w:p w:rsidR="00EB37AA" w:rsidRDefault="00EB37AA" w:rsidP="00FA463A">
            <w:pPr>
              <w:pStyle w:val="ListParagraph"/>
              <w:widowControl w:val="0"/>
              <w:numPr>
                <w:ilvl w:val="0"/>
                <w:numId w:val="17"/>
              </w:numPr>
              <w:spacing w:before="3" w:line="296" w:lineRule="exact"/>
              <w:ind w:right="33"/>
              <w:rPr>
                <w:rFonts w:eastAsia="Calibri" w:cs="Arial"/>
              </w:rPr>
            </w:pPr>
            <w:r>
              <w:rPr>
                <w:rFonts w:eastAsia="Calibri" w:cs="Arial"/>
              </w:rPr>
              <w:t>Who</w:t>
            </w:r>
            <w:r w:rsidR="0012464C">
              <w:rPr>
                <w:rFonts w:eastAsia="Calibri" w:cs="Arial"/>
              </w:rPr>
              <w:t xml:space="preserve">le school leadership in SLT (Associate </w:t>
            </w:r>
            <w:r>
              <w:rPr>
                <w:rFonts w:eastAsia="Calibri" w:cs="Arial"/>
              </w:rPr>
              <w:t>Principal</w:t>
            </w:r>
            <w:r w:rsidR="0093387E">
              <w:rPr>
                <w:rFonts w:eastAsia="Calibri" w:cs="Arial"/>
              </w:rPr>
              <w:t>- CLH</w:t>
            </w:r>
            <w:r>
              <w:rPr>
                <w:rFonts w:eastAsia="Calibri" w:cs="Arial"/>
              </w:rPr>
              <w:t>)</w:t>
            </w:r>
            <w:r w:rsidR="0093387E">
              <w:rPr>
                <w:rFonts w:eastAsia="Calibri" w:cs="Arial"/>
              </w:rPr>
              <w:t xml:space="preserve"> will oversee the leaders with PP responsibility- see overall strategy below.</w:t>
            </w:r>
          </w:p>
          <w:p w:rsidR="00FC7E02" w:rsidRDefault="00FC7E02" w:rsidP="00FA463A">
            <w:pPr>
              <w:pStyle w:val="ListParagraph"/>
              <w:widowControl w:val="0"/>
              <w:numPr>
                <w:ilvl w:val="0"/>
                <w:numId w:val="17"/>
              </w:numPr>
              <w:spacing w:before="3" w:line="296" w:lineRule="exact"/>
              <w:ind w:right="33"/>
              <w:rPr>
                <w:rFonts w:eastAsia="Calibri" w:cs="Arial"/>
              </w:rPr>
            </w:pPr>
            <w:r>
              <w:rPr>
                <w:rFonts w:eastAsia="Calibri" w:cs="Arial"/>
              </w:rPr>
              <w:lastRenderedPageBreak/>
              <w:t>Allocated SLT mentors to each PP student in year 11</w:t>
            </w:r>
            <w:r w:rsidR="0093387E">
              <w:rPr>
                <w:rFonts w:eastAsia="Calibri" w:cs="Arial"/>
              </w:rPr>
              <w:t xml:space="preserve">. All SLT members will meet </w:t>
            </w:r>
            <w:r w:rsidR="000E727E">
              <w:rPr>
                <w:rFonts w:eastAsia="Calibri" w:cs="Arial"/>
              </w:rPr>
              <w:t>with their mentees once a cycle</w:t>
            </w:r>
            <w:r w:rsidR="0093387E">
              <w:rPr>
                <w:rFonts w:eastAsia="Calibri" w:cs="Arial"/>
              </w:rPr>
              <w:t>. Work being completed on how to revise, organising revision at home and ensuring students are prepared for their mocks and exams.</w:t>
            </w:r>
            <w:r w:rsidR="00330C13">
              <w:rPr>
                <w:rFonts w:eastAsia="Calibri" w:cs="Arial"/>
              </w:rPr>
              <w:t xml:space="preserve"> There is an emphasis on SLT members liaising with home to support with at home working.</w:t>
            </w:r>
          </w:p>
          <w:p w:rsidR="00EB37AA" w:rsidRDefault="00EB37AA" w:rsidP="00FA463A">
            <w:pPr>
              <w:pStyle w:val="ListParagraph"/>
              <w:widowControl w:val="0"/>
              <w:numPr>
                <w:ilvl w:val="0"/>
                <w:numId w:val="17"/>
              </w:numPr>
              <w:spacing w:before="3" w:line="296" w:lineRule="exact"/>
              <w:ind w:right="33"/>
              <w:rPr>
                <w:rFonts w:eastAsia="Calibri" w:cs="Arial"/>
              </w:rPr>
            </w:pPr>
            <w:r>
              <w:rPr>
                <w:rFonts w:eastAsia="Calibri" w:cs="Arial"/>
              </w:rPr>
              <w:t>Additional Teaching capacity</w:t>
            </w:r>
            <w:r w:rsidR="00B800DE">
              <w:rPr>
                <w:rFonts w:eastAsia="Calibri" w:cs="Arial"/>
              </w:rPr>
              <w:t xml:space="preserve"> through employed specialist staff (SLEs) </w:t>
            </w:r>
            <w:r>
              <w:rPr>
                <w:rFonts w:eastAsia="Calibri" w:cs="Arial"/>
              </w:rPr>
              <w:t>in English and Maths</w:t>
            </w:r>
          </w:p>
          <w:p w:rsidR="007A7D82" w:rsidRDefault="007A7D82" w:rsidP="00FA463A">
            <w:pPr>
              <w:pStyle w:val="ListParagraph"/>
              <w:widowControl w:val="0"/>
              <w:numPr>
                <w:ilvl w:val="0"/>
                <w:numId w:val="17"/>
              </w:numPr>
              <w:spacing w:before="3" w:line="296" w:lineRule="exact"/>
              <w:ind w:right="33"/>
              <w:rPr>
                <w:rFonts w:eastAsia="Calibri" w:cs="Arial"/>
              </w:rPr>
            </w:pPr>
            <w:r>
              <w:rPr>
                <w:rFonts w:eastAsia="Calibri" w:cs="Arial"/>
              </w:rPr>
              <w:t>English and maths intervention teaching</w:t>
            </w:r>
            <w:r w:rsidR="00330C13">
              <w:rPr>
                <w:rFonts w:eastAsia="Calibri" w:cs="Arial"/>
              </w:rPr>
              <w:t xml:space="preserve"> in addition to timetabled lessons.</w:t>
            </w:r>
          </w:p>
          <w:p w:rsidR="00EB37AA" w:rsidRDefault="00EB37AA" w:rsidP="00FA463A">
            <w:pPr>
              <w:pStyle w:val="ListParagraph"/>
              <w:widowControl w:val="0"/>
              <w:numPr>
                <w:ilvl w:val="0"/>
                <w:numId w:val="17"/>
              </w:numPr>
              <w:spacing w:before="3" w:line="296" w:lineRule="exact"/>
              <w:ind w:right="33"/>
              <w:rPr>
                <w:rFonts w:eastAsia="Calibri" w:cs="Arial"/>
              </w:rPr>
            </w:pPr>
            <w:r>
              <w:rPr>
                <w:rFonts w:eastAsia="Calibri" w:cs="Arial"/>
              </w:rPr>
              <w:t xml:space="preserve">TLR holders (teachers responsible for) PP progress in English, Maths and </w:t>
            </w:r>
            <w:r w:rsidRPr="00FC7E02">
              <w:rPr>
                <w:rFonts w:eastAsia="Calibri" w:cs="Arial"/>
              </w:rPr>
              <w:t>Science</w:t>
            </w:r>
            <w:r w:rsidR="00330C13">
              <w:rPr>
                <w:rFonts w:eastAsia="Calibri" w:cs="Arial"/>
              </w:rPr>
              <w:t xml:space="preserve"> to monitor and intervene with underperforming students.</w:t>
            </w:r>
          </w:p>
          <w:p w:rsidR="00EB37AA" w:rsidRPr="00262B87" w:rsidRDefault="00EB37AA" w:rsidP="00262B87">
            <w:pPr>
              <w:pStyle w:val="ListParagraph"/>
              <w:widowControl w:val="0"/>
              <w:numPr>
                <w:ilvl w:val="0"/>
                <w:numId w:val="17"/>
              </w:numPr>
              <w:spacing w:before="3" w:line="296" w:lineRule="exact"/>
              <w:ind w:right="33"/>
              <w:rPr>
                <w:rFonts w:eastAsia="Calibri" w:cs="Arial"/>
              </w:rPr>
            </w:pPr>
            <w:r>
              <w:rPr>
                <w:rFonts w:eastAsia="Calibri" w:cs="Arial"/>
              </w:rPr>
              <w:t>House Leaders (x5) to increase engagement and upt</w:t>
            </w:r>
            <w:r w:rsidR="00330C13">
              <w:rPr>
                <w:rFonts w:eastAsia="Calibri" w:cs="Arial"/>
              </w:rPr>
              <w:t>ake in co-curricular activities through targeted support with their captains to ensure high levels of involvement.</w:t>
            </w:r>
          </w:p>
        </w:tc>
        <w:tc>
          <w:tcPr>
            <w:tcW w:w="1085" w:type="dxa"/>
          </w:tcPr>
          <w:p w:rsidR="00EB37AA" w:rsidRDefault="00B82AD7" w:rsidP="00EC15C1">
            <w:pPr>
              <w:widowControl w:val="0"/>
              <w:spacing w:before="3" w:line="296" w:lineRule="exact"/>
              <w:ind w:right="33"/>
              <w:rPr>
                <w:rFonts w:eastAsia="Calibri" w:cs="Arial"/>
              </w:rPr>
            </w:pPr>
            <w:r>
              <w:rPr>
                <w:rFonts w:eastAsia="Calibri" w:cs="Arial"/>
              </w:rPr>
              <w:lastRenderedPageBreak/>
              <w:t>£148,700</w:t>
            </w:r>
          </w:p>
        </w:tc>
        <w:tc>
          <w:tcPr>
            <w:tcW w:w="2442" w:type="dxa"/>
          </w:tcPr>
          <w:p w:rsidR="00E96D75" w:rsidRDefault="00E96D75" w:rsidP="00EC5CD8">
            <w:pPr>
              <w:widowControl w:val="0"/>
              <w:spacing w:before="3" w:line="296" w:lineRule="exact"/>
              <w:ind w:right="33"/>
              <w:rPr>
                <w:rFonts w:eastAsia="Calibri" w:cs="Arial"/>
              </w:rPr>
            </w:pPr>
          </w:p>
        </w:tc>
      </w:tr>
      <w:tr w:rsidR="00B82AD7" w:rsidTr="00EB37AA">
        <w:tc>
          <w:tcPr>
            <w:tcW w:w="1526" w:type="dxa"/>
          </w:tcPr>
          <w:p w:rsidR="00B82AD7" w:rsidRDefault="00B82AD7" w:rsidP="00D80544">
            <w:pPr>
              <w:widowControl w:val="0"/>
              <w:spacing w:before="3" w:line="296" w:lineRule="exact"/>
              <w:ind w:right="33"/>
              <w:rPr>
                <w:rFonts w:eastAsia="Calibri" w:cs="Arial"/>
              </w:rPr>
            </w:pPr>
            <w:r>
              <w:rPr>
                <w:rFonts w:eastAsia="Calibri" w:cs="Arial"/>
              </w:rPr>
              <w:lastRenderedPageBreak/>
              <w:t>Access to out of hours learning</w:t>
            </w:r>
          </w:p>
        </w:tc>
        <w:tc>
          <w:tcPr>
            <w:tcW w:w="4246" w:type="dxa"/>
          </w:tcPr>
          <w:p w:rsidR="00B82AD7" w:rsidRPr="00EB37AA" w:rsidRDefault="00B82AD7" w:rsidP="00D80544">
            <w:pPr>
              <w:widowControl w:val="0"/>
              <w:spacing w:before="3" w:line="296" w:lineRule="exact"/>
              <w:ind w:right="33"/>
              <w:rPr>
                <w:rFonts w:eastAsia="Calibri" w:cs="Arial"/>
              </w:rPr>
            </w:pPr>
            <w:r>
              <w:rPr>
                <w:rFonts w:eastAsia="Calibri" w:cs="Arial"/>
              </w:rPr>
              <w:t>Provide late buses for targeted students for part of the year</w:t>
            </w:r>
          </w:p>
        </w:tc>
        <w:tc>
          <w:tcPr>
            <w:tcW w:w="1085" w:type="dxa"/>
          </w:tcPr>
          <w:p w:rsidR="00B82AD7" w:rsidRDefault="00B82AD7" w:rsidP="00D80544">
            <w:pPr>
              <w:widowControl w:val="0"/>
              <w:spacing w:before="3" w:line="296" w:lineRule="exact"/>
              <w:ind w:right="33"/>
              <w:rPr>
                <w:rFonts w:eastAsia="Calibri" w:cs="Arial"/>
              </w:rPr>
            </w:pPr>
            <w:r>
              <w:rPr>
                <w:rFonts w:eastAsia="Calibri" w:cs="Arial"/>
              </w:rPr>
              <w:t>£4000</w:t>
            </w:r>
          </w:p>
        </w:tc>
        <w:tc>
          <w:tcPr>
            <w:tcW w:w="2442" w:type="dxa"/>
          </w:tcPr>
          <w:p w:rsidR="00B82AD7" w:rsidRDefault="00B82AD7" w:rsidP="00D80544">
            <w:pPr>
              <w:widowControl w:val="0"/>
              <w:spacing w:before="3" w:line="296" w:lineRule="exact"/>
              <w:ind w:right="33"/>
              <w:rPr>
                <w:rFonts w:eastAsia="Calibri" w:cs="Arial"/>
              </w:rPr>
            </w:pPr>
          </w:p>
        </w:tc>
      </w:tr>
      <w:tr w:rsidR="00B82AD7" w:rsidTr="00EB37AA">
        <w:tc>
          <w:tcPr>
            <w:tcW w:w="1526" w:type="dxa"/>
          </w:tcPr>
          <w:p w:rsidR="00B82AD7" w:rsidRDefault="00B82AD7" w:rsidP="0012464C">
            <w:pPr>
              <w:widowControl w:val="0"/>
              <w:spacing w:before="3" w:line="296" w:lineRule="exact"/>
              <w:ind w:right="33"/>
              <w:rPr>
                <w:rFonts w:eastAsia="Calibri" w:cs="Arial"/>
              </w:rPr>
            </w:pPr>
            <w:r>
              <w:rPr>
                <w:rFonts w:eastAsia="Calibri" w:cs="Arial"/>
              </w:rPr>
              <w:t>Provide additional support opportunities</w:t>
            </w:r>
          </w:p>
        </w:tc>
        <w:tc>
          <w:tcPr>
            <w:tcW w:w="4246" w:type="dxa"/>
          </w:tcPr>
          <w:p w:rsidR="00B82AD7" w:rsidRDefault="00B82AD7" w:rsidP="00EB37AA">
            <w:pPr>
              <w:widowControl w:val="0"/>
              <w:spacing w:before="3" w:line="296" w:lineRule="exact"/>
              <w:ind w:right="33"/>
              <w:rPr>
                <w:rFonts w:eastAsia="Calibri" w:cs="Arial"/>
              </w:rPr>
            </w:pPr>
            <w:r>
              <w:rPr>
                <w:rFonts w:eastAsia="Calibri" w:cs="Arial"/>
              </w:rPr>
              <w:t>Invest in Easter school, weekend revision and holiday schools for targeted underperforming students</w:t>
            </w:r>
          </w:p>
        </w:tc>
        <w:tc>
          <w:tcPr>
            <w:tcW w:w="1085" w:type="dxa"/>
          </w:tcPr>
          <w:p w:rsidR="00B82AD7" w:rsidRDefault="00B82AD7" w:rsidP="00EC15C1">
            <w:pPr>
              <w:widowControl w:val="0"/>
              <w:spacing w:before="3" w:line="296" w:lineRule="exact"/>
              <w:ind w:right="33"/>
              <w:rPr>
                <w:rFonts w:eastAsia="Calibri" w:cs="Arial"/>
              </w:rPr>
            </w:pPr>
            <w:r>
              <w:rPr>
                <w:rFonts w:eastAsia="Calibri" w:cs="Arial"/>
              </w:rPr>
              <w:t>£4000</w:t>
            </w:r>
          </w:p>
        </w:tc>
        <w:tc>
          <w:tcPr>
            <w:tcW w:w="2442" w:type="dxa"/>
          </w:tcPr>
          <w:p w:rsidR="00B82AD7" w:rsidRDefault="00B82AD7" w:rsidP="003F2BFB">
            <w:pPr>
              <w:widowControl w:val="0"/>
              <w:spacing w:before="3" w:line="296" w:lineRule="exact"/>
              <w:ind w:right="33"/>
              <w:rPr>
                <w:rFonts w:eastAsia="Calibri" w:cs="Arial"/>
              </w:rPr>
            </w:pPr>
          </w:p>
        </w:tc>
      </w:tr>
      <w:tr w:rsidR="00B82AD7" w:rsidTr="00EB37AA">
        <w:tc>
          <w:tcPr>
            <w:tcW w:w="1526" w:type="dxa"/>
          </w:tcPr>
          <w:p w:rsidR="00B82AD7" w:rsidRDefault="00B82AD7" w:rsidP="0012464C">
            <w:pPr>
              <w:widowControl w:val="0"/>
              <w:spacing w:before="3" w:line="296" w:lineRule="exact"/>
              <w:ind w:right="33"/>
              <w:rPr>
                <w:rFonts w:eastAsia="Calibri" w:cs="Arial"/>
              </w:rPr>
            </w:pPr>
            <w:r>
              <w:rPr>
                <w:rFonts w:eastAsia="Calibri" w:cs="Arial"/>
              </w:rPr>
              <w:t>Improves careers information advice and guidance</w:t>
            </w:r>
          </w:p>
        </w:tc>
        <w:tc>
          <w:tcPr>
            <w:tcW w:w="4246" w:type="dxa"/>
          </w:tcPr>
          <w:p w:rsidR="00B82AD7" w:rsidRDefault="00B82AD7" w:rsidP="00EB37AA">
            <w:pPr>
              <w:widowControl w:val="0"/>
              <w:spacing w:before="3" w:line="296" w:lineRule="exact"/>
              <w:ind w:right="33"/>
              <w:rPr>
                <w:rFonts w:eastAsia="Calibri" w:cs="Arial"/>
              </w:rPr>
            </w:pPr>
            <w:r>
              <w:rPr>
                <w:rFonts w:eastAsia="Calibri" w:cs="Arial"/>
              </w:rPr>
              <w:t>Provide independent careers guidance for students so that aspirations can remain high and transition can be supported</w:t>
            </w:r>
          </w:p>
        </w:tc>
        <w:tc>
          <w:tcPr>
            <w:tcW w:w="1085" w:type="dxa"/>
          </w:tcPr>
          <w:p w:rsidR="00B82AD7" w:rsidRDefault="00B82AD7" w:rsidP="00EC15C1">
            <w:pPr>
              <w:widowControl w:val="0"/>
              <w:spacing w:before="3" w:line="296" w:lineRule="exact"/>
              <w:ind w:right="33"/>
              <w:rPr>
                <w:rFonts w:eastAsia="Calibri" w:cs="Arial"/>
              </w:rPr>
            </w:pPr>
            <w:r>
              <w:rPr>
                <w:rFonts w:eastAsia="Calibri" w:cs="Arial"/>
              </w:rPr>
              <w:t>£2000</w:t>
            </w:r>
          </w:p>
        </w:tc>
        <w:tc>
          <w:tcPr>
            <w:tcW w:w="2442" w:type="dxa"/>
          </w:tcPr>
          <w:p w:rsidR="00B82AD7" w:rsidRDefault="00B82AD7" w:rsidP="002879E4">
            <w:pPr>
              <w:widowControl w:val="0"/>
              <w:spacing w:before="3" w:line="296" w:lineRule="exact"/>
              <w:ind w:right="33"/>
              <w:rPr>
                <w:rFonts w:eastAsia="Calibri" w:cs="Arial"/>
              </w:rPr>
            </w:pPr>
          </w:p>
        </w:tc>
      </w:tr>
      <w:tr w:rsidR="00B82AD7" w:rsidTr="00EB37AA">
        <w:tc>
          <w:tcPr>
            <w:tcW w:w="1526" w:type="dxa"/>
          </w:tcPr>
          <w:p w:rsidR="00B82AD7" w:rsidRDefault="00B82AD7" w:rsidP="0012464C">
            <w:pPr>
              <w:widowControl w:val="0"/>
              <w:spacing w:before="3" w:line="296" w:lineRule="exact"/>
              <w:ind w:right="33"/>
              <w:rPr>
                <w:rFonts w:eastAsia="Calibri" w:cs="Arial"/>
              </w:rPr>
            </w:pPr>
            <w:r>
              <w:rPr>
                <w:rFonts w:eastAsia="Calibri" w:cs="Arial"/>
              </w:rPr>
              <w:t>Improve access to resources and removing barriers to learning</w:t>
            </w:r>
          </w:p>
        </w:tc>
        <w:tc>
          <w:tcPr>
            <w:tcW w:w="4246" w:type="dxa"/>
          </w:tcPr>
          <w:p w:rsidR="00B82AD7" w:rsidRDefault="00B82AD7" w:rsidP="00D238FF">
            <w:pPr>
              <w:pStyle w:val="ListParagraph"/>
              <w:widowControl w:val="0"/>
              <w:numPr>
                <w:ilvl w:val="0"/>
                <w:numId w:val="10"/>
              </w:numPr>
              <w:spacing w:before="3" w:line="296" w:lineRule="exact"/>
              <w:ind w:right="33"/>
              <w:rPr>
                <w:rFonts w:eastAsia="Calibri" w:cs="Arial"/>
              </w:rPr>
            </w:pPr>
            <w:r>
              <w:rPr>
                <w:rFonts w:eastAsia="Calibri" w:cs="Arial"/>
              </w:rPr>
              <w:t>Focus the remaining budget as a nominal amount for each child to support with resources that directly support their goals of achieving top20% grades.  This will include revision guides, books resources, IT, Support for visits and so on.</w:t>
            </w:r>
          </w:p>
          <w:p w:rsidR="00B82AD7" w:rsidRPr="00EB37AA" w:rsidRDefault="00B82AD7" w:rsidP="00EB37AA">
            <w:pPr>
              <w:pStyle w:val="ListParagraph"/>
              <w:widowControl w:val="0"/>
              <w:numPr>
                <w:ilvl w:val="0"/>
                <w:numId w:val="10"/>
              </w:numPr>
              <w:spacing w:before="3" w:line="296" w:lineRule="exact"/>
              <w:ind w:right="33"/>
              <w:rPr>
                <w:rFonts w:eastAsia="Calibri" w:cs="Arial"/>
              </w:rPr>
            </w:pPr>
            <w:r>
              <w:rPr>
                <w:rFonts w:eastAsia="Calibri" w:cs="Arial"/>
              </w:rPr>
              <w:t xml:space="preserve">Where needed, remove barriers to </w:t>
            </w:r>
            <w:r>
              <w:rPr>
                <w:rFonts w:eastAsia="Calibri" w:cs="Arial"/>
              </w:rPr>
              <w:lastRenderedPageBreak/>
              <w:t>learning in regards to student welfare.</w:t>
            </w:r>
          </w:p>
        </w:tc>
        <w:tc>
          <w:tcPr>
            <w:tcW w:w="1085" w:type="dxa"/>
          </w:tcPr>
          <w:p w:rsidR="00B82AD7" w:rsidRDefault="00B82AD7" w:rsidP="0012464C">
            <w:pPr>
              <w:widowControl w:val="0"/>
              <w:spacing w:before="3" w:line="296" w:lineRule="exact"/>
              <w:ind w:right="33"/>
              <w:rPr>
                <w:rFonts w:eastAsia="Calibri" w:cs="Arial"/>
              </w:rPr>
            </w:pPr>
            <w:r>
              <w:rPr>
                <w:rFonts w:eastAsia="Calibri" w:cs="Arial"/>
              </w:rPr>
              <w:lastRenderedPageBreak/>
              <w:t>£10, 430</w:t>
            </w:r>
          </w:p>
        </w:tc>
        <w:tc>
          <w:tcPr>
            <w:tcW w:w="2442" w:type="dxa"/>
          </w:tcPr>
          <w:p w:rsidR="00B82AD7" w:rsidRDefault="00B82AD7" w:rsidP="0012464C">
            <w:pPr>
              <w:widowControl w:val="0"/>
              <w:spacing w:before="3" w:line="296" w:lineRule="exact"/>
              <w:ind w:right="33"/>
              <w:rPr>
                <w:rFonts w:eastAsia="Calibri" w:cs="Arial"/>
              </w:rPr>
            </w:pPr>
          </w:p>
        </w:tc>
      </w:tr>
    </w:tbl>
    <w:p w:rsidR="000856E2" w:rsidRDefault="000856E2" w:rsidP="002746CE">
      <w:pPr>
        <w:widowControl w:val="0"/>
        <w:spacing w:before="3" w:after="0" w:line="296" w:lineRule="exact"/>
        <w:ind w:right="33"/>
        <w:rPr>
          <w:rFonts w:eastAsia="Calibri" w:cs="Arial"/>
        </w:rPr>
      </w:pPr>
    </w:p>
    <w:p w:rsidR="000856E2" w:rsidRDefault="000856E2">
      <w:pPr>
        <w:rPr>
          <w:rFonts w:eastAsia="Calibri" w:cs="Arial"/>
        </w:rPr>
      </w:pPr>
      <w:r>
        <w:rPr>
          <w:rFonts w:eastAsia="Calibri" w:cs="Arial"/>
        </w:rPr>
        <w:br w:type="page"/>
      </w:r>
    </w:p>
    <w:p w:rsidR="000856E2" w:rsidRDefault="000856E2" w:rsidP="002746CE">
      <w:pPr>
        <w:widowControl w:val="0"/>
        <w:spacing w:before="3" w:after="0" w:line="296" w:lineRule="exact"/>
        <w:ind w:right="33"/>
        <w:rPr>
          <w:rFonts w:eastAsia="Calibri" w:cs="Arial"/>
        </w:rPr>
        <w:sectPr w:rsidR="000856E2" w:rsidSect="00EB37AA">
          <w:headerReference w:type="default" r:id="rId9"/>
          <w:pgSz w:w="11906" w:h="16838"/>
          <w:pgMar w:top="1080" w:right="1440" w:bottom="1080" w:left="1276" w:header="708" w:footer="708" w:gutter="0"/>
          <w:cols w:space="708"/>
          <w:docGrid w:linePitch="360"/>
        </w:sectPr>
      </w:pPr>
    </w:p>
    <w:p w:rsidR="00EC5CD8" w:rsidRPr="00EC5CD8" w:rsidRDefault="00CA0816" w:rsidP="002746CE">
      <w:pPr>
        <w:widowControl w:val="0"/>
        <w:spacing w:before="3" w:after="0" w:line="296" w:lineRule="exact"/>
        <w:ind w:right="33"/>
        <w:rPr>
          <w:rFonts w:eastAsia="Calibri" w:cs="Arial"/>
        </w:rPr>
      </w:pPr>
      <w:r>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69504" behindDoc="0" locked="0" layoutInCell="1" allowOverlap="1" wp14:anchorId="569750E5" wp14:editId="06073A96">
                <wp:simplePos x="0" y="0"/>
                <wp:positionH relativeFrom="column">
                  <wp:posOffset>6951345</wp:posOffset>
                </wp:positionH>
                <wp:positionV relativeFrom="paragraph">
                  <wp:posOffset>2850515</wp:posOffset>
                </wp:positionV>
                <wp:extent cx="2228850" cy="2030095"/>
                <wp:effectExtent l="0" t="0" r="19050" b="2730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030095"/>
                        </a:xfrm>
                        <a:prstGeom prst="rect">
                          <a:avLst/>
                        </a:prstGeom>
                        <a:solidFill>
                          <a:srgbClr val="95B4D8"/>
                        </a:solidFill>
                        <a:ln w="9525">
                          <a:solidFill>
                            <a:srgbClr val="000000"/>
                          </a:solidFill>
                          <a:miter lim="800000"/>
                          <a:headEnd/>
                          <a:tailEnd/>
                        </a:ln>
                      </wps:spPr>
                      <wps:txbx>
                        <w:txbxContent>
                          <w:p w:rsidR="0012464C" w:rsidRDefault="00B029A4" w:rsidP="000856E2">
                            <w:pPr>
                              <w:widowControl w:val="0"/>
                              <w:spacing w:after="0"/>
                              <w:rPr>
                                <w:b/>
                                <w:bCs/>
                                <w:sz w:val="36"/>
                                <w:szCs w:val="36"/>
                              </w:rPr>
                            </w:pPr>
                            <w:r>
                              <w:rPr>
                                <w:b/>
                                <w:bCs/>
                                <w:sz w:val="36"/>
                                <w:szCs w:val="36"/>
                              </w:rPr>
                              <w:t>AP – Y11 (IAB/CLH</w:t>
                            </w:r>
                            <w:r w:rsidR="0012464C">
                              <w:rPr>
                                <w:b/>
                                <w:bCs/>
                                <w:sz w:val="36"/>
                                <w:szCs w:val="36"/>
                              </w:rPr>
                              <w:t>)</w:t>
                            </w:r>
                          </w:p>
                          <w:p w:rsidR="0012464C" w:rsidRDefault="0012464C" w:rsidP="000856E2">
                            <w:pPr>
                              <w:widowControl w:val="0"/>
                              <w:spacing w:after="0"/>
                              <w:rPr>
                                <w:b/>
                                <w:bCs/>
                                <w:sz w:val="28"/>
                                <w:szCs w:val="28"/>
                              </w:rPr>
                            </w:pPr>
                            <w:r>
                              <w:rPr>
                                <w:b/>
                                <w:bCs/>
                                <w:sz w:val="28"/>
                                <w:szCs w:val="28"/>
                              </w:rPr>
                              <w:t>Monitoring: SLT meetings</w:t>
                            </w:r>
                          </w:p>
                          <w:p w:rsidR="0012464C" w:rsidRPr="0016155A" w:rsidRDefault="0012464C" w:rsidP="0016155A">
                            <w:pPr>
                              <w:widowControl w:val="0"/>
                              <w:spacing w:after="0"/>
                              <w:ind w:left="212" w:hanging="212"/>
                              <w:rPr>
                                <w:sz w:val="24"/>
                                <w:szCs w:val="24"/>
                              </w:rPr>
                            </w:pPr>
                            <w:r>
                              <w:rPr>
                                <w:rFonts w:ascii="Symbol" w:hAnsi="Symbol"/>
                                <w:lang w:val="x-none"/>
                              </w:rPr>
                              <w:t></w:t>
                            </w:r>
                            <w:r>
                              <w:t> </w:t>
                            </w:r>
                            <w:r>
                              <w:rPr>
                                <w:sz w:val="24"/>
                                <w:szCs w:val="24"/>
                              </w:rPr>
                              <w:t>Identify barriers to learning with student</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Remove barriers to learning</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Monitor progress and headline data for year 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margin-left:547.35pt;margin-top:224.45pt;width:175.5pt;height:15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" fillcolor="#95b4d8">
                <v:textbox>
                  <w:txbxContent>
                    <w:p w:rsidR="0012464C" w:rsidRDefault="00B029A4" w:rsidP="000856E2">
                      <w:pPr>
                        <w:widowControl w:val="0"/>
                        <w:spacing w:after="0"/>
                        <w:rPr>
                          <w:b/>
                          <w:bCs/>
                          <w:sz w:val="36"/>
                          <w:szCs w:val="36"/>
                        </w:rPr>
                      </w:pPr>
                      <w:r>
                        <w:rPr>
                          <w:b/>
                          <w:bCs/>
                          <w:sz w:val="36"/>
                          <w:szCs w:val="36"/>
                        </w:rPr>
                        <w:t>AP – Y11 (IAB/CLH</w:t>
                      </w:r>
                      <w:r w:rsidR="0012464C">
                        <w:rPr>
                          <w:b/>
                          <w:bCs/>
                          <w:sz w:val="36"/>
                          <w:szCs w:val="36"/>
                        </w:rPr>
                        <w:t>)</w:t>
                      </w:r>
                    </w:p>
                    <w:p w:rsidR="0012464C" w:rsidRDefault="0012464C" w:rsidP="000856E2">
                      <w:pPr>
                        <w:widowControl w:val="0"/>
                        <w:spacing w:after="0"/>
                        <w:rPr>
                          <w:b/>
                          <w:bCs/>
                          <w:sz w:val="28"/>
                          <w:szCs w:val="28"/>
                        </w:rPr>
                      </w:pPr>
                      <w:r>
                        <w:rPr>
                          <w:b/>
                          <w:bCs/>
                          <w:sz w:val="28"/>
                          <w:szCs w:val="28"/>
                        </w:rPr>
                        <w:t>Monitoring: SLT meetings</w:t>
                      </w:r>
                    </w:p>
                    <w:p w:rsidR="0012464C" w:rsidRPr="0016155A" w:rsidRDefault="0012464C" w:rsidP="0016155A">
                      <w:pPr>
                        <w:widowControl w:val="0"/>
                        <w:spacing w:after="0"/>
                        <w:ind w:left="212" w:hanging="212"/>
                        <w:rPr>
                          <w:sz w:val="24"/>
                          <w:szCs w:val="24"/>
                        </w:rPr>
                      </w:pPr>
                      <w:r>
                        <w:rPr>
                          <w:rFonts w:ascii="Symbol" w:hAnsi="Symbol"/>
                          <w:lang w:val="x-none"/>
                        </w:rPr>
                        <w:t></w:t>
                      </w:r>
                      <w:r>
                        <w:t> </w:t>
                      </w:r>
                      <w:r>
                        <w:rPr>
                          <w:sz w:val="24"/>
                          <w:szCs w:val="24"/>
                        </w:rPr>
                        <w:t>Identify barriers to learning with student</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Remove barriers to learning</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Monitor progress and headline data for year group.</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68EB8DB3" wp14:editId="2FA80A82">
                <wp:simplePos x="0" y="0"/>
                <wp:positionH relativeFrom="column">
                  <wp:posOffset>9267190</wp:posOffset>
                </wp:positionH>
                <wp:positionV relativeFrom="paragraph">
                  <wp:posOffset>2850515</wp:posOffset>
                </wp:positionV>
                <wp:extent cx="2228850" cy="2030095"/>
                <wp:effectExtent l="0" t="0" r="19050" b="2730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030095"/>
                        </a:xfrm>
                        <a:prstGeom prst="rect">
                          <a:avLst/>
                        </a:prstGeom>
                        <a:solidFill>
                          <a:srgbClr val="95B4D8"/>
                        </a:solidFill>
                        <a:ln w="9525">
                          <a:solidFill>
                            <a:srgbClr val="000000"/>
                          </a:solidFill>
                          <a:miter lim="800000"/>
                          <a:headEnd/>
                          <a:tailEnd/>
                        </a:ln>
                      </wps:spPr>
                      <wps:txbx>
                        <w:txbxContent>
                          <w:p w:rsidR="0012464C" w:rsidRDefault="0012464C" w:rsidP="000856E2">
                            <w:pPr>
                              <w:widowControl w:val="0"/>
                              <w:spacing w:after="0"/>
                              <w:rPr>
                                <w:b/>
                                <w:bCs/>
                                <w:sz w:val="36"/>
                                <w:szCs w:val="36"/>
                              </w:rPr>
                            </w:pPr>
                            <w:r>
                              <w:rPr>
                                <w:b/>
                                <w:bCs/>
                                <w:sz w:val="36"/>
                                <w:szCs w:val="36"/>
                              </w:rPr>
                              <w:t>AP – Y10 (ESF)</w:t>
                            </w:r>
                          </w:p>
                          <w:p w:rsidR="0012464C" w:rsidRDefault="0012464C" w:rsidP="000856E2">
                            <w:pPr>
                              <w:widowControl w:val="0"/>
                              <w:spacing w:after="0"/>
                              <w:rPr>
                                <w:b/>
                                <w:bCs/>
                                <w:sz w:val="28"/>
                                <w:szCs w:val="28"/>
                              </w:rPr>
                            </w:pPr>
                            <w:r>
                              <w:rPr>
                                <w:b/>
                                <w:bCs/>
                                <w:sz w:val="28"/>
                                <w:szCs w:val="28"/>
                              </w:rPr>
                              <w:t>Monitoring: SLT meetings</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 xml:space="preserve">Identify barriers to learning with </w:t>
                            </w:r>
                            <w:proofErr w:type="spellStart"/>
                            <w:r>
                              <w:rPr>
                                <w:sz w:val="24"/>
                                <w:szCs w:val="24"/>
                              </w:rPr>
                              <w:t>HoY</w:t>
                            </w:r>
                            <w:proofErr w:type="spellEnd"/>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Remove barriers to learning</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Monitor progress and headline data for year 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27" type="#_x0000_t202" style="position:absolute;margin-left:729.7pt;margin-top:224.45pt;width:175.5pt;height:15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" fillcolor="#95b4d8">
                <v:textbox>
                  <w:txbxContent>
                    <w:p w:rsidR="0012464C" w:rsidRDefault="0012464C" w:rsidP="000856E2">
                      <w:pPr>
                        <w:widowControl w:val="0"/>
                        <w:spacing w:after="0"/>
                        <w:rPr>
                          <w:b/>
                          <w:bCs/>
                          <w:sz w:val="36"/>
                          <w:szCs w:val="36"/>
                        </w:rPr>
                      </w:pPr>
                      <w:r>
                        <w:rPr>
                          <w:b/>
                          <w:bCs/>
                          <w:sz w:val="36"/>
                          <w:szCs w:val="36"/>
                        </w:rPr>
                        <w:t>AP – Y10 (ESF)</w:t>
                      </w:r>
                    </w:p>
                    <w:p w:rsidR="0012464C" w:rsidRDefault="0012464C" w:rsidP="000856E2">
                      <w:pPr>
                        <w:widowControl w:val="0"/>
                        <w:spacing w:after="0"/>
                        <w:rPr>
                          <w:b/>
                          <w:bCs/>
                          <w:sz w:val="28"/>
                          <w:szCs w:val="28"/>
                        </w:rPr>
                      </w:pPr>
                      <w:r>
                        <w:rPr>
                          <w:b/>
                          <w:bCs/>
                          <w:sz w:val="28"/>
                          <w:szCs w:val="28"/>
                        </w:rPr>
                        <w:t>Monitoring: SLT meetings</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 xml:space="preserve">Identify barriers to learning with </w:t>
                      </w:r>
                      <w:proofErr w:type="spellStart"/>
                      <w:r>
                        <w:rPr>
                          <w:sz w:val="24"/>
                          <w:szCs w:val="24"/>
                        </w:rPr>
                        <w:t>HoY</w:t>
                      </w:r>
                      <w:proofErr w:type="spellEnd"/>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Remove barriers to learning</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Monitor progress and headline data for year group.</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7824D27B" wp14:editId="37ABA10F">
                <wp:simplePos x="0" y="0"/>
                <wp:positionH relativeFrom="column">
                  <wp:posOffset>11606530</wp:posOffset>
                </wp:positionH>
                <wp:positionV relativeFrom="paragraph">
                  <wp:posOffset>2850515</wp:posOffset>
                </wp:positionV>
                <wp:extent cx="2228850" cy="2012950"/>
                <wp:effectExtent l="0" t="0" r="19050" b="2540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012950"/>
                        </a:xfrm>
                        <a:prstGeom prst="rect">
                          <a:avLst/>
                        </a:prstGeom>
                        <a:solidFill>
                          <a:srgbClr val="95B4D8"/>
                        </a:solidFill>
                        <a:ln w="9525">
                          <a:solidFill>
                            <a:srgbClr val="000000"/>
                          </a:solidFill>
                          <a:miter lim="800000"/>
                          <a:headEnd/>
                          <a:tailEnd/>
                        </a:ln>
                      </wps:spPr>
                      <wps:txbx>
                        <w:txbxContent>
                          <w:p w:rsidR="0012464C" w:rsidRDefault="00F36200" w:rsidP="000856E2">
                            <w:pPr>
                              <w:widowControl w:val="0"/>
                              <w:spacing w:after="0"/>
                              <w:rPr>
                                <w:b/>
                                <w:bCs/>
                                <w:sz w:val="36"/>
                                <w:szCs w:val="36"/>
                              </w:rPr>
                            </w:pPr>
                            <w:r>
                              <w:rPr>
                                <w:b/>
                                <w:bCs/>
                                <w:sz w:val="36"/>
                                <w:szCs w:val="36"/>
                              </w:rPr>
                              <w:t>AP – Y9</w:t>
                            </w:r>
                            <w:r w:rsidR="00013702">
                              <w:rPr>
                                <w:b/>
                                <w:bCs/>
                                <w:sz w:val="36"/>
                                <w:szCs w:val="36"/>
                              </w:rPr>
                              <w:t xml:space="preserve"> (CM)</w:t>
                            </w:r>
                          </w:p>
                          <w:p w:rsidR="0012464C" w:rsidRDefault="0012464C" w:rsidP="000856E2">
                            <w:pPr>
                              <w:widowControl w:val="0"/>
                              <w:spacing w:after="0"/>
                              <w:rPr>
                                <w:b/>
                                <w:bCs/>
                                <w:sz w:val="28"/>
                                <w:szCs w:val="28"/>
                              </w:rPr>
                            </w:pPr>
                            <w:r>
                              <w:rPr>
                                <w:b/>
                                <w:bCs/>
                                <w:sz w:val="28"/>
                                <w:szCs w:val="28"/>
                              </w:rPr>
                              <w:t>Monitoring: SLT meetings</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 xml:space="preserve">Identify barriers to learning with </w:t>
                            </w:r>
                            <w:proofErr w:type="spellStart"/>
                            <w:r>
                              <w:rPr>
                                <w:sz w:val="24"/>
                                <w:szCs w:val="24"/>
                              </w:rPr>
                              <w:t>HoY</w:t>
                            </w:r>
                            <w:proofErr w:type="spellEnd"/>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Remove barriers to learning</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Monitor progress and headline data for year 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28" type="#_x0000_t202" style="position:absolute;margin-left:913.9pt;margin-top:224.45pt;width:175.5pt;height:1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" fillcolor="#95b4d8">
                <v:textbox>
                  <w:txbxContent>
                    <w:p w:rsidR="0012464C" w:rsidRDefault="00F36200" w:rsidP="000856E2">
                      <w:pPr>
                        <w:widowControl w:val="0"/>
                        <w:spacing w:after="0"/>
                        <w:rPr>
                          <w:b/>
                          <w:bCs/>
                          <w:sz w:val="36"/>
                          <w:szCs w:val="36"/>
                        </w:rPr>
                      </w:pPr>
                      <w:r>
                        <w:rPr>
                          <w:b/>
                          <w:bCs/>
                          <w:sz w:val="36"/>
                          <w:szCs w:val="36"/>
                        </w:rPr>
                        <w:t>AP – Y9</w:t>
                      </w:r>
                      <w:r w:rsidR="00013702">
                        <w:rPr>
                          <w:b/>
                          <w:bCs/>
                          <w:sz w:val="36"/>
                          <w:szCs w:val="36"/>
                        </w:rPr>
                        <w:t xml:space="preserve"> (CM)</w:t>
                      </w:r>
                    </w:p>
                    <w:p w:rsidR="0012464C" w:rsidRDefault="0012464C" w:rsidP="000856E2">
                      <w:pPr>
                        <w:widowControl w:val="0"/>
                        <w:spacing w:after="0"/>
                        <w:rPr>
                          <w:b/>
                          <w:bCs/>
                          <w:sz w:val="28"/>
                          <w:szCs w:val="28"/>
                        </w:rPr>
                      </w:pPr>
                      <w:r>
                        <w:rPr>
                          <w:b/>
                          <w:bCs/>
                          <w:sz w:val="28"/>
                          <w:szCs w:val="28"/>
                        </w:rPr>
                        <w:t>Monitoring: SLT meetings</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 xml:space="preserve">Identify barriers to learning with </w:t>
                      </w:r>
                      <w:proofErr w:type="spellStart"/>
                      <w:r>
                        <w:rPr>
                          <w:sz w:val="24"/>
                          <w:szCs w:val="24"/>
                        </w:rPr>
                        <w:t>HoY</w:t>
                      </w:r>
                      <w:proofErr w:type="spellEnd"/>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Remove barriers to learning</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Monitor progress and headline data for year group.</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00990E98" wp14:editId="0AD19771">
                <wp:simplePos x="0" y="0"/>
                <wp:positionH relativeFrom="column">
                  <wp:posOffset>6934835</wp:posOffset>
                </wp:positionH>
                <wp:positionV relativeFrom="paragraph">
                  <wp:posOffset>5127625</wp:posOffset>
                </wp:positionV>
                <wp:extent cx="2228850" cy="1791970"/>
                <wp:effectExtent l="0" t="0" r="19050" b="1778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791970"/>
                        </a:xfrm>
                        <a:prstGeom prst="rect">
                          <a:avLst/>
                        </a:prstGeom>
                        <a:solidFill>
                          <a:srgbClr val="DCE6F2"/>
                        </a:solidFill>
                        <a:ln w="9525">
                          <a:solidFill>
                            <a:srgbClr val="000000"/>
                          </a:solidFill>
                          <a:miter lim="800000"/>
                          <a:headEnd/>
                          <a:tailEnd/>
                        </a:ln>
                      </wps:spPr>
                      <wps:txbx>
                        <w:txbxContent>
                          <w:p w:rsidR="0012464C" w:rsidRDefault="0012464C" w:rsidP="000856E2">
                            <w:pPr>
                              <w:widowControl w:val="0"/>
                              <w:spacing w:after="0"/>
                              <w:rPr>
                                <w:b/>
                                <w:bCs/>
                                <w:sz w:val="36"/>
                                <w:szCs w:val="36"/>
                              </w:rPr>
                            </w:pPr>
                            <w:proofErr w:type="spellStart"/>
                            <w:r>
                              <w:rPr>
                                <w:b/>
                                <w:bCs/>
                                <w:sz w:val="36"/>
                                <w:szCs w:val="36"/>
                              </w:rPr>
                              <w:t>HoY</w:t>
                            </w:r>
                            <w:proofErr w:type="spellEnd"/>
                            <w:r>
                              <w:rPr>
                                <w:b/>
                                <w:bCs/>
                                <w:sz w:val="36"/>
                                <w:szCs w:val="36"/>
                              </w:rPr>
                              <w:t xml:space="preserve"> – Y11 (RBS)</w:t>
                            </w:r>
                          </w:p>
                          <w:p w:rsidR="0012464C" w:rsidRDefault="0012464C" w:rsidP="000856E2">
                            <w:pPr>
                              <w:widowControl w:val="0"/>
                              <w:spacing w:after="0"/>
                              <w:rPr>
                                <w:b/>
                                <w:bCs/>
                                <w:sz w:val="28"/>
                                <w:szCs w:val="28"/>
                              </w:rPr>
                            </w:pPr>
                            <w:r>
                              <w:rPr>
                                <w:b/>
                                <w:bCs/>
                                <w:sz w:val="28"/>
                                <w:szCs w:val="28"/>
                              </w:rPr>
                              <w:t>Monitoring: RCA</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Monitor behaviour, attendance and ATL</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Intervene where necessary.</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Evaluate effectiveness of strategies using intervention evaluation tool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29" type="#_x0000_t202" style="position:absolute;margin-left:546.05pt;margin-top:403.75pt;width:175.5pt;height:14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" fillcolor="#dce6f2">
                <v:textbox>
                  <w:txbxContent>
                    <w:p w:rsidR="0012464C" w:rsidRDefault="0012464C" w:rsidP="000856E2">
                      <w:pPr>
                        <w:widowControl w:val="0"/>
                        <w:spacing w:after="0"/>
                        <w:rPr>
                          <w:b/>
                          <w:bCs/>
                          <w:sz w:val="36"/>
                          <w:szCs w:val="36"/>
                        </w:rPr>
                      </w:pPr>
                      <w:proofErr w:type="spellStart"/>
                      <w:r>
                        <w:rPr>
                          <w:b/>
                          <w:bCs/>
                          <w:sz w:val="36"/>
                          <w:szCs w:val="36"/>
                        </w:rPr>
                        <w:t>HoY</w:t>
                      </w:r>
                      <w:proofErr w:type="spellEnd"/>
                      <w:r>
                        <w:rPr>
                          <w:b/>
                          <w:bCs/>
                          <w:sz w:val="36"/>
                          <w:szCs w:val="36"/>
                        </w:rPr>
                        <w:t xml:space="preserve"> – Y11 (RBS)</w:t>
                      </w:r>
                    </w:p>
                    <w:p w:rsidR="0012464C" w:rsidRDefault="0012464C" w:rsidP="000856E2">
                      <w:pPr>
                        <w:widowControl w:val="0"/>
                        <w:spacing w:after="0"/>
                        <w:rPr>
                          <w:b/>
                          <w:bCs/>
                          <w:sz w:val="28"/>
                          <w:szCs w:val="28"/>
                        </w:rPr>
                      </w:pPr>
                      <w:r>
                        <w:rPr>
                          <w:b/>
                          <w:bCs/>
                          <w:sz w:val="28"/>
                          <w:szCs w:val="28"/>
                        </w:rPr>
                        <w:t>Monitoring: RCA</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Monitor behaviour, attendance and ATL</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Intervene where necessary.</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Evaluate effectiveness of strategies using intervention evaluation tool</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25AB82B3" wp14:editId="3FC1D84B">
                <wp:simplePos x="0" y="0"/>
                <wp:positionH relativeFrom="column">
                  <wp:posOffset>9262110</wp:posOffset>
                </wp:positionH>
                <wp:positionV relativeFrom="paragraph">
                  <wp:posOffset>5140960</wp:posOffset>
                </wp:positionV>
                <wp:extent cx="2228850" cy="1778635"/>
                <wp:effectExtent l="0" t="0" r="19050" b="1206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778635"/>
                        </a:xfrm>
                        <a:prstGeom prst="rect">
                          <a:avLst/>
                        </a:prstGeom>
                        <a:solidFill>
                          <a:srgbClr val="DCE6F2"/>
                        </a:solidFill>
                        <a:ln w="9525">
                          <a:solidFill>
                            <a:srgbClr val="000000"/>
                          </a:solidFill>
                          <a:miter lim="800000"/>
                          <a:headEnd/>
                          <a:tailEnd/>
                        </a:ln>
                      </wps:spPr>
                      <wps:txbx>
                        <w:txbxContent>
                          <w:p w:rsidR="0012464C" w:rsidRDefault="0012464C" w:rsidP="000856E2">
                            <w:pPr>
                              <w:widowControl w:val="0"/>
                              <w:spacing w:after="0"/>
                              <w:rPr>
                                <w:b/>
                                <w:bCs/>
                                <w:sz w:val="36"/>
                                <w:szCs w:val="36"/>
                              </w:rPr>
                            </w:pPr>
                            <w:proofErr w:type="spellStart"/>
                            <w:r>
                              <w:rPr>
                                <w:b/>
                                <w:bCs/>
                                <w:sz w:val="36"/>
                                <w:szCs w:val="36"/>
                              </w:rPr>
                              <w:t>HoY</w:t>
                            </w:r>
                            <w:proofErr w:type="spellEnd"/>
                            <w:r>
                              <w:rPr>
                                <w:b/>
                                <w:bCs/>
                                <w:sz w:val="36"/>
                                <w:szCs w:val="36"/>
                              </w:rPr>
                              <w:t xml:space="preserve"> – Y10 (ERW)</w:t>
                            </w:r>
                          </w:p>
                          <w:p w:rsidR="0012464C" w:rsidRDefault="0012464C" w:rsidP="000856E2">
                            <w:pPr>
                              <w:widowControl w:val="0"/>
                              <w:spacing w:after="0"/>
                              <w:rPr>
                                <w:b/>
                                <w:bCs/>
                                <w:sz w:val="28"/>
                                <w:szCs w:val="28"/>
                              </w:rPr>
                            </w:pPr>
                            <w:r>
                              <w:rPr>
                                <w:b/>
                                <w:bCs/>
                                <w:sz w:val="28"/>
                                <w:szCs w:val="28"/>
                              </w:rPr>
                              <w:t>Monitoring: ESF</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Monitor behaviour, attendance and ATL</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Intervene where necessary.</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Evaluate effectiveness of strategies using intervention evaluation tool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30" type="#_x0000_t202" style="position:absolute;margin-left:729.3pt;margin-top:404.8pt;width:175.5pt;height:14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" fillcolor="#dce6f2">
                <v:textbox>
                  <w:txbxContent>
                    <w:p w:rsidR="0012464C" w:rsidRDefault="0012464C" w:rsidP="000856E2">
                      <w:pPr>
                        <w:widowControl w:val="0"/>
                        <w:spacing w:after="0"/>
                        <w:rPr>
                          <w:b/>
                          <w:bCs/>
                          <w:sz w:val="36"/>
                          <w:szCs w:val="36"/>
                        </w:rPr>
                      </w:pPr>
                      <w:proofErr w:type="spellStart"/>
                      <w:r>
                        <w:rPr>
                          <w:b/>
                          <w:bCs/>
                          <w:sz w:val="36"/>
                          <w:szCs w:val="36"/>
                        </w:rPr>
                        <w:t>HoY</w:t>
                      </w:r>
                      <w:proofErr w:type="spellEnd"/>
                      <w:r>
                        <w:rPr>
                          <w:b/>
                          <w:bCs/>
                          <w:sz w:val="36"/>
                          <w:szCs w:val="36"/>
                        </w:rPr>
                        <w:t xml:space="preserve"> – Y10 (ERW)</w:t>
                      </w:r>
                    </w:p>
                    <w:p w:rsidR="0012464C" w:rsidRDefault="0012464C" w:rsidP="000856E2">
                      <w:pPr>
                        <w:widowControl w:val="0"/>
                        <w:spacing w:after="0"/>
                        <w:rPr>
                          <w:b/>
                          <w:bCs/>
                          <w:sz w:val="28"/>
                          <w:szCs w:val="28"/>
                        </w:rPr>
                      </w:pPr>
                      <w:r>
                        <w:rPr>
                          <w:b/>
                          <w:bCs/>
                          <w:sz w:val="28"/>
                          <w:szCs w:val="28"/>
                        </w:rPr>
                        <w:t>Monitoring: ESF</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Monitor behaviour, attendance and ATL</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Intervene where necessary.</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Evaluate effectiveness of strategies using intervention evaluation tool</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0A938D7A" wp14:editId="59A74368">
                <wp:simplePos x="0" y="0"/>
                <wp:positionH relativeFrom="column">
                  <wp:posOffset>11589385</wp:posOffset>
                </wp:positionH>
                <wp:positionV relativeFrom="paragraph">
                  <wp:posOffset>5133340</wp:posOffset>
                </wp:positionV>
                <wp:extent cx="2228850" cy="1791970"/>
                <wp:effectExtent l="0" t="0" r="19050" b="1778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791970"/>
                        </a:xfrm>
                        <a:prstGeom prst="rect">
                          <a:avLst/>
                        </a:prstGeom>
                        <a:solidFill>
                          <a:srgbClr val="DCE6F2"/>
                        </a:solidFill>
                        <a:ln w="9525">
                          <a:solidFill>
                            <a:srgbClr val="000000"/>
                          </a:solidFill>
                          <a:miter lim="800000"/>
                          <a:headEnd/>
                          <a:tailEnd/>
                        </a:ln>
                      </wps:spPr>
                      <wps:txbx>
                        <w:txbxContent>
                          <w:p w:rsidR="0012464C" w:rsidRDefault="0012464C" w:rsidP="000856E2">
                            <w:pPr>
                              <w:widowControl w:val="0"/>
                              <w:spacing w:after="0"/>
                              <w:rPr>
                                <w:b/>
                                <w:bCs/>
                                <w:sz w:val="36"/>
                                <w:szCs w:val="36"/>
                              </w:rPr>
                            </w:pPr>
                            <w:proofErr w:type="spellStart"/>
                            <w:r>
                              <w:rPr>
                                <w:b/>
                                <w:bCs/>
                                <w:sz w:val="36"/>
                                <w:szCs w:val="36"/>
                              </w:rPr>
                              <w:t>HoY</w:t>
                            </w:r>
                            <w:proofErr w:type="spellEnd"/>
                            <w:r>
                              <w:rPr>
                                <w:b/>
                                <w:bCs/>
                                <w:sz w:val="36"/>
                                <w:szCs w:val="36"/>
                              </w:rPr>
                              <w:t xml:space="preserve"> – Y9 (VY</w:t>
                            </w:r>
                            <w:r w:rsidR="00B029A4">
                              <w:rPr>
                                <w:b/>
                                <w:bCs/>
                                <w:sz w:val="36"/>
                                <w:szCs w:val="36"/>
                              </w:rPr>
                              <w:t>A</w:t>
                            </w:r>
                            <w:r>
                              <w:rPr>
                                <w:b/>
                                <w:bCs/>
                                <w:sz w:val="36"/>
                                <w:szCs w:val="36"/>
                              </w:rPr>
                              <w:t>)</w:t>
                            </w:r>
                          </w:p>
                          <w:p w:rsidR="0012464C" w:rsidRDefault="0012464C" w:rsidP="000856E2">
                            <w:pPr>
                              <w:widowControl w:val="0"/>
                              <w:spacing w:after="0"/>
                              <w:rPr>
                                <w:b/>
                                <w:bCs/>
                                <w:sz w:val="28"/>
                                <w:szCs w:val="28"/>
                              </w:rPr>
                            </w:pPr>
                            <w:r>
                              <w:rPr>
                                <w:b/>
                                <w:bCs/>
                                <w:sz w:val="28"/>
                                <w:szCs w:val="28"/>
                              </w:rPr>
                              <w:t xml:space="preserve">Monitoring: </w:t>
                            </w:r>
                            <w:r w:rsidR="00013702">
                              <w:rPr>
                                <w:b/>
                                <w:bCs/>
                                <w:sz w:val="28"/>
                                <w:szCs w:val="28"/>
                              </w:rPr>
                              <w:t>CM</w:t>
                            </w:r>
                            <w:bookmarkStart w:id="0" w:name="_GoBack"/>
                            <w:bookmarkEnd w:id="0"/>
                          </w:p>
                          <w:p w:rsidR="0012464C" w:rsidRDefault="0012464C" w:rsidP="000856E2">
                            <w:pPr>
                              <w:widowControl w:val="0"/>
                              <w:spacing w:after="0"/>
                              <w:ind w:left="275" w:hanging="275"/>
                              <w:rPr>
                                <w:sz w:val="24"/>
                                <w:szCs w:val="24"/>
                              </w:rPr>
                            </w:pPr>
                            <w:r>
                              <w:rPr>
                                <w:rFonts w:ascii="Symbol" w:hAnsi="Symbol"/>
                                <w:lang w:val="x-none"/>
                              </w:rPr>
                              <w:t></w:t>
                            </w:r>
                            <w:r>
                              <w:t> </w:t>
                            </w:r>
                            <w:r>
                              <w:rPr>
                                <w:sz w:val="24"/>
                                <w:szCs w:val="24"/>
                              </w:rPr>
                              <w:t>Monitor behaviour, attendance and ATL</w:t>
                            </w:r>
                          </w:p>
                          <w:p w:rsidR="0012464C" w:rsidRDefault="0012464C" w:rsidP="000856E2">
                            <w:pPr>
                              <w:widowControl w:val="0"/>
                              <w:spacing w:after="0"/>
                              <w:ind w:left="275" w:hanging="275"/>
                              <w:rPr>
                                <w:sz w:val="24"/>
                                <w:szCs w:val="24"/>
                              </w:rPr>
                            </w:pPr>
                            <w:r>
                              <w:rPr>
                                <w:rFonts w:ascii="Symbol" w:hAnsi="Symbol"/>
                                <w:lang w:val="x-none"/>
                              </w:rPr>
                              <w:t></w:t>
                            </w:r>
                            <w:r>
                              <w:t> </w:t>
                            </w:r>
                            <w:r>
                              <w:rPr>
                                <w:sz w:val="24"/>
                                <w:szCs w:val="24"/>
                              </w:rPr>
                              <w:t>Intervene where necessary.</w:t>
                            </w:r>
                          </w:p>
                          <w:p w:rsidR="0012464C" w:rsidRDefault="0012464C" w:rsidP="000856E2">
                            <w:pPr>
                              <w:widowControl w:val="0"/>
                              <w:spacing w:after="0"/>
                              <w:ind w:left="275" w:hanging="275"/>
                              <w:rPr>
                                <w:sz w:val="24"/>
                                <w:szCs w:val="24"/>
                              </w:rPr>
                            </w:pPr>
                            <w:r>
                              <w:rPr>
                                <w:rFonts w:ascii="Symbol" w:hAnsi="Symbol"/>
                                <w:lang w:val="x-none"/>
                              </w:rPr>
                              <w:t></w:t>
                            </w:r>
                            <w:r>
                              <w:t> </w:t>
                            </w:r>
                            <w:r>
                              <w:rPr>
                                <w:sz w:val="24"/>
                                <w:szCs w:val="24"/>
                              </w:rPr>
                              <w:t>Evaluate effectiveness of strategies using intervention evaluation tool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31" type="#_x0000_t202" style="position:absolute;margin-left:912.55pt;margin-top:404.2pt;width:175.5pt;height:1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" fillcolor="#dce6f2">
                <v:textbox>
                  <w:txbxContent>
                    <w:p w:rsidR="0012464C" w:rsidRDefault="0012464C" w:rsidP="000856E2">
                      <w:pPr>
                        <w:widowControl w:val="0"/>
                        <w:spacing w:after="0"/>
                        <w:rPr>
                          <w:b/>
                          <w:bCs/>
                          <w:sz w:val="36"/>
                          <w:szCs w:val="36"/>
                        </w:rPr>
                      </w:pPr>
                      <w:proofErr w:type="spellStart"/>
                      <w:r>
                        <w:rPr>
                          <w:b/>
                          <w:bCs/>
                          <w:sz w:val="36"/>
                          <w:szCs w:val="36"/>
                        </w:rPr>
                        <w:t>HoY</w:t>
                      </w:r>
                      <w:proofErr w:type="spellEnd"/>
                      <w:r>
                        <w:rPr>
                          <w:b/>
                          <w:bCs/>
                          <w:sz w:val="36"/>
                          <w:szCs w:val="36"/>
                        </w:rPr>
                        <w:t xml:space="preserve"> – Y9 (VY</w:t>
                      </w:r>
                      <w:r w:rsidR="00B029A4">
                        <w:rPr>
                          <w:b/>
                          <w:bCs/>
                          <w:sz w:val="36"/>
                          <w:szCs w:val="36"/>
                        </w:rPr>
                        <w:t>A</w:t>
                      </w:r>
                      <w:r>
                        <w:rPr>
                          <w:b/>
                          <w:bCs/>
                          <w:sz w:val="36"/>
                          <w:szCs w:val="36"/>
                        </w:rPr>
                        <w:t>)</w:t>
                      </w:r>
                    </w:p>
                    <w:p w:rsidR="0012464C" w:rsidRDefault="0012464C" w:rsidP="000856E2">
                      <w:pPr>
                        <w:widowControl w:val="0"/>
                        <w:spacing w:after="0"/>
                        <w:rPr>
                          <w:b/>
                          <w:bCs/>
                          <w:sz w:val="28"/>
                          <w:szCs w:val="28"/>
                        </w:rPr>
                      </w:pPr>
                      <w:r>
                        <w:rPr>
                          <w:b/>
                          <w:bCs/>
                          <w:sz w:val="28"/>
                          <w:szCs w:val="28"/>
                        </w:rPr>
                        <w:t xml:space="preserve">Monitoring: </w:t>
                      </w:r>
                      <w:r w:rsidR="00013702">
                        <w:rPr>
                          <w:b/>
                          <w:bCs/>
                          <w:sz w:val="28"/>
                          <w:szCs w:val="28"/>
                        </w:rPr>
                        <w:t>CM</w:t>
                      </w:r>
                      <w:bookmarkStart w:id="1" w:name="_GoBack"/>
                      <w:bookmarkEnd w:id="1"/>
                    </w:p>
                    <w:p w:rsidR="0012464C" w:rsidRDefault="0012464C" w:rsidP="000856E2">
                      <w:pPr>
                        <w:widowControl w:val="0"/>
                        <w:spacing w:after="0"/>
                        <w:ind w:left="275" w:hanging="275"/>
                        <w:rPr>
                          <w:sz w:val="24"/>
                          <w:szCs w:val="24"/>
                        </w:rPr>
                      </w:pPr>
                      <w:r>
                        <w:rPr>
                          <w:rFonts w:ascii="Symbol" w:hAnsi="Symbol"/>
                          <w:lang w:val="x-none"/>
                        </w:rPr>
                        <w:t></w:t>
                      </w:r>
                      <w:r>
                        <w:t> </w:t>
                      </w:r>
                      <w:r>
                        <w:rPr>
                          <w:sz w:val="24"/>
                          <w:szCs w:val="24"/>
                        </w:rPr>
                        <w:t>Monitor behaviour, attendance and ATL</w:t>
                      </w:r>
                    </w:p>
                    <w:p w:rsidR="0012464C" w:rsidRDefault="0012464C" w:rsidP="000856E2">
                      <w:pPr>
                        <w:widowControl w:val="0"/>
                        <w:spacing w:after="0"/>
                        <w:ind w:left="275" w:hanging="275"/>
                        <w:rPr>
                          <w:sz w:val="24"/>
                          <w:szCs w:val="24"/>
                        </w:rPr>
                      </w:pPr>
                      <w:r>
                        <w:rPr>
                          <w:rFonts w:ascii="Symbol" w:hAnsi="Symbol"/>
                          <w:lang w:val="x-none"/>
                        </w:rPr>
                        <w:t></w:t>
                      </w:r>
                      <w:r>
                        <w:t> </w:t>
                      </w:r>
                      <w:r>
                        <w:rPr>
                          <w:sz w:val="24"/>
                          <w:szCs w:val="24"/>
                        </w:rPr>
                        <w:t>Intervene where necessary.</w:t>
                      </w:r>
                    </w:p>
                    <w:p w:rsidR="0012464C" w:rsidRDefault="0012464C" w:rsidP="000856E2">
                      <w:pPr>
                        <w:widowControl w:val="0"/>
                        <w:spacing w:after="0"/>
                        <w:ind w:left="275" w:hanging="275"/>
                        <w:rPr>
                          <w:sz w:val="24"/>
                          <w:szCs w:val="24"/>
                        </w:rPr>
                      </w:pPr>
                      <w:r>
                        <w:rPr>
                          <w:rFonts w:ascii="Symbol" w:hAnsi="Symbol"/>
                          <w:lang w:val="x-none"/>
                        </w:rPr>
                        <w:t></w:t>
                      </w:r>
                      <w:r>
                        <w:t> </w:t>
                      </w:r>
                      <w:r>
                        <w:rPr>
                          <w:sz w:val="24"/>
                          <w:szCs w:val="24"/>
                        </w:rPr>
                        <w:t>Evaluate effectiveness of strategies using intervention evaluation tool</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00D1CE91" wp14:editId="0BEE45BB">
                <wp:simplePos x="0" y="0"/>
                <wp:positionH relativeFrom="column">
                  <wp:posOffset>6940063</wp:posOffset>
                </wp:positionH>
                <wp:positionV relativeFrom="paragraph">
                  <wp:posOffset>7553729</wp:posOffset>
                </wp:positionV>
                <wp:extent cx="7184572" cy="788035"/>
                <wp:effectExtent l="0" t="0" r="16510" b="1206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572" cy="788035"/>
                        </a:xfrm>
                        <a:prstGeom prst="rect">
                          <a:avLst/>
                        </a:prstGeom>
                        <a:solidFill>
                          <a:srgbClr val="FFC000"/>
                        </a:solidFill>
                        <a:ln w="9525">
                          <a:solidFill>
                            <a:srgbClr val="FF0000"/>
                          </a:solidFill>
                          <a:miter lim="800000"/>
                          <a:headEnd/>
                          <a:tailEnd/>
                        </a:ln>
                      </wps:spPr>
                      <wps:txbx>
                        <w:txbxContent>
                          <w:p w:rsidR="0012464C" w:rsidRDefault="0012464C" w:rsidP="000856E2">
                            <w:pPr>
                              <w:widowControl w:val="0"/>
                              <w:spacing w:after="0"/>
                              <w:rPr>
                                <w:b/>
                                <w:bCs/>
                                <w:sz w:val="36"/>
                                <w:szCs w:val="36"/>
                              </w:rPr>
                            </w:pPr>
                            <w:r>
                              <w:rPr>
                                <w:b/>
                                <w:bCs/>
                                <w:sz w:val="36"/>
                                <w:szCs w:val="36"/>
                              </w:rPr>
                              <w:t>House Leaders x5</w:t>
                            </w:r>
                          </w:p>
                          <w:p w:rsidR="0012464C" w:rsidRDefault="0012464C" w:rsidP="000856E2">
                            <w:pPr>
                              <w:widowControl w:val="0"/>
                              <w:spacing w:after="0"/>
                              <w:rPr>
                                <w:sz w:val="24"/>
                                <w:szCs w:val="24"/>
                              </w:rPr>
                            </w:pPr>
                            <w:proofErr w:type="gramStart"/>
                            <w:r>
                              <w:rPr>
                                <w:b/>
                                <w:bCs/>
                                <w:sz w:val="28"/>
                                <w:szCs w:val="28"/>
                              </w:rPr>
                              <w:t xml:space="preserve">Monitoring: CLH </w:t>
                            </w:r>
                            <w:r>
                              <w:rPr>
                                <w:sz w:val="24"/>
                                <w:szCs w:val="24"/>
                              </w:rPr>
                              <w:t>Increase engagement in school activities.</w:t>
                            </w:r>
                            <w:proofErr w:type="gramEnd"/>
                            <w:r>
                              <w:rPr>
                                <w:sz w:val="24"/>
                                <w:szCs w:val="24"/>
                              </w:rPr>
                              <w:t xml:space="preserve">    Ensure high representation in school activities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2" type="#_x0000_t202" style="position:absolute;margin-left:546.45pt;margin-top:594.8pt;width:565.7pt;height:6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" fillcolor="#ffc000" strokecolor="red">
                <v:textbox>
                  <w:txbxContent>
                    <w:p w:rsidR="0012464C" w:rsidRDefault="0012464C" w:rsidP="000856E2">
                      <w:pPr>
                        <w:widowControl w:val="0"/>
                        <w:spacing w:after="0"/>
                        <w:rPr>
                          <w:b/>
                          <w:bCs/>
                          <w:sz w:val="36"/>
                          <w:szCs w:val="36"/>
                        </w:rPr>
                      </w:pPr>
                      <w:r>
                        <w:rPr>
                          <w:b/>
                          <w:bCs/>
                          <w:sz w:val="36"/>
                          <w:szCs w:val="36"/>
                        </w:rPr>
                        <w:t>House Leaders x5</w:t>
                      </w:r>
                    </w:p>
                    <w:p w:rsidR="0012464C" w:rsidRDefault="0012464C" w:rsidP="000856E2">
                      <w:pPr>
                        <w:widowControl w:val="0"/>
                        <w:spacing w:after="0"/>
                        <w:rPr>
                          <w:sz w:val="24"/>
                          <w:szCs w:val="24"/>
                        </w:rPr>
                      </w:pPr>
                      <w:proofErr w:type="gramStart"/>
                      <w:r>
                        <w:rPr>
                          <w:b/>
                          <w:bCs/>
                          <w:sz w:val="28"/>
                          <w:szCs w:val="28"/>
                        </w:rPr>
                        <w:t xml:space="preserve">Monitoring: CLH </w:t>
                      </w:r>
                      <w:r>
                        <w:rPr>
                          <w:sz w:val="24"/>
                          <w:szCs w:val="24"/>
                        </w:rPr>
                        <w:t>Increase engagement in school activities.</w:t>
                      </w:r>
                      <w:proofErr w:type="gramEnd"/>
                      <w:r>
                        <w:rPr>
                          <w:sz w:val="24"/>
                          <w:szCs w:val="24"/>
                        </w:rPr>
                        <w:t xml:space="preserve">    Ensure high representation in school activities</w:t>
                      </w:r>
                    </w:p>
                  </w:txbxContent>
                </v:textbox>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84864" behindDoc="0" locked="0" layoutInCell="1" allowOverlap="1" wp14:anchorId="4EF5BB20" wp14:editId="441895B3">
                <wp:simplePos x="0" y="0"/>
                <wp:positionH relativeFrom="column">
                  <wp:posOffset>11678285</wp:posOffset>
                </wp:positionH>
                <wp:positionV relativeFrom="paragraph">
                  <wp:posOffset>4738370</wp:posOffset>
                </wp:positionV>
                <wp:extent cx="4923155" cy="349885"/>
                <wp:effectExtent l="0" t="18415" r="0" b="11430"/>
                <wp:wrapNone/>
                <wp:docPr id="39" name="Right Arrow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923155" cy="349885"/>
                        </a:xfrm>
                        <a:prstGeom prst="rightArrow">
                          <a:avLst>
                            <a:gd name="adj1" fmla="val 42315"/>
                            <a:gd name="adj2" fmla="val 42284"/>
                          </a:avLst>
                        </a:prstGeom>
                        <a:solidFill>
                          <a:srgbClr val="FFFF00"/>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9" o:spid="_x0000_s1026" type="#_x0000_t13" style="position:absolute;margin-left:919.55pt;margin-top:373.1pt;width:387.65pt;height:27.55pt;rotation:-90;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" adj="20951,6230" fillcolor="yellow" strokecolor="#ffc000" insetpen="t">
                <v:shadow color="#eeece1"/>
                <v:textbox inset="2.88pt,2.88pt,2.88pt,2.88pt"/>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86912" behindDoc="0" locked="0" layoutInCell="1" allowOverlap="1" wp14:anchorId="7E33D8BA" wp14:editId="260E5C92">
                <wp:simplePos x="0" y="0"/>
                <wp:positionH relativeFrom="column">
                  <wp:posOffset>3163570</wp:posOffset>
                </wp:positionH>
                <wp:positionV relativeFrom="paragraph">
                  <wp:posOffset>2969260</wp:posOffset>
                </wp:positionV>
                <wp:extent cx="3088005" cy="2315210"/>
                <wp:effectExtent l="0" t="0" r="17145"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2315210"/>
                        </a:xfrm>
                        <a:prstGeom prst="rect">
                          <a:avLst/>
                        </a:prstGeom>
                        <a:solidFill>
                          <a:srgbClr val="B366B3"/>
                        </a:solidFill>
                        <a:ln w="9525">
                          <a:solidFill>
                            <a:srgbClr val="000000"/>
                          </a:solidFill>
                          <a:miter lim="800000"/>
                          <a:headEnd/>
                          <a:tailEnd/>
                        </a:ln>
                      </wps:spPr>
                      <wps:txbx>
                        <w:txbxContent>
                          <w:p w:rsidR="0012464C" w:rsidRDefault="0012464C" w:rsidP="000856E2">
                            <w:pPr>
                              <w:widowControl w:val="0"/>
                              <w:spacing w:after="0"/>
                              <w:rPr>
                                <w:b/>
                                <w:bCs/>
                                <w:sz w:val="36"/>
                                <w:szCs w:val="36"/>
                              </w:rPr>
                            </w:pPr>
                            <w:r>
                              <w:rPr>
                                <w:b/>
                                <w:bCs/>
                                <w:sz w:val="36"/>
                                <w:szCs w:val="36"/>
                              </w:rPr>
                              <w:t xml:space="preserve">Head of Learning </w:t>
                            </w:r>
                            <w:proofErr w:type="gramStart"/>
                            <w:r>
                              <w:rPr>
                                <w:b/>
                                <w:bCs/>
                                <w:sz w:val="36"/>
                                <w:szCs w:val="36"/>
                              </w:rPr>
                              <w:t>Support(</w:t>
                            </w:r>
                            <w:proofErr w:type="gramEnd"/>
                            <w:r>
                              <w:rPr>
                                <w:b/>
                                <w:bCs/>
                                <w:sz w:val="36"/>
                                <w:szCs w:val="36"/>
                              </w:rPr>
                              <w:t>SW)</w:t>
                            </w:r>
                          </w:p>
                          <w:p w:rsidR="0012464C" w:rsidRDefault="0012464C" w:rsidP="000856E2">
                            <w:pPr>
                              <w:widowControl w:val="0"/>
                              <w:spacing w:after="0"/>
                              <w:rPr>
                                <w:b/>
                                <w:bCs/>
                                <w:sz w:val="28"/>
                                <w:szCs w:val="28"/>
                              </w:rPr>
                            </w:pPr>
                            <w:r>
                              <w:rPr>
                                <w:b/>
                                <w:bCs/>
                                <w:sz w:val="28"/>
                                <w:szCs w:val="28"/>
                              </w:rPr>
                              <w:t>Monitoring: SENCO</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Track and monitor progress of SEN in books and lessons through work scrutiny and learning walks</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Identify underperformance and work with subject teachers to implement strategies to address underperformance</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Evaluate effectiveness of strategies using intervention evaluation tool.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3" type="#_x0000_t202" style="position:absolute;margin-left:249.1pt;margin-top:233.8pt;width:243.15pt;height:18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" fillcolor="#b366b3">
                <v:textbox>
                  <w:txbxContent>
                    <w:p w:rsidR="0012464C" w:rsidRDefault="0012464C" w:rsidP="000856E2">
                      <w:pPr>
                        <w:widowControl w:val="0"/>
                        <w:spacing w:after="0"/>
                        <w:rPr>
                          <w:b/>
                          <w:bCs/>
                          <w:sz w:val="36"/>
                          <w:szCs w:val="36"/>
                        </w:rPr>
                      </w:pPr>
                      <w:r>
                        <w:rPr>
                          <w:b/>
                          <w:bCs/>
                          <w:sz w:val="36"/>
                          <w:szCs w:val="36"/>
                        </w:rPr>
                        <w:t xml:space="preserve">Head of Learning </w:t>
                      </w:r>
                      <w:proofErr w:type="gramStart"/>
                      <w:r>
                        <w:rPr>
                          <w:b/>
                          <w:bCs/>
                          <w:sz w:val="36"/>
                          <w:szCs w:val="36"/>
                        </w:rPr>
                        <w:t>Support(</w:t>
                      </w:r>
                      <w:proofErr w:type="gramEnd"/>
                      <w:r>
                        <w:rPr>
                          <w:b/>
                          <w:bCs/>
                          <w:sz w:val="36"/>
                          <w:szCs w:val="36"/>
                        </w:rPr>
                        <w:t>SW)</w:t>
                      </w:r>
                    </w:p>
                    <w:p w:rsidR="0012464C" w:rsidRDefault="0012464C" w:rsidP="000856E2">
                      <w:pPr>
                        <w:widowControl w:val="0"/>
                        <w:spacing w:after="0"/>
                        <w:rPr>
                          <w:b/>
                          <w:bCs/>
                          <w:sz w:val="28"/>
                          <w:szCs w:val="28"/>
                        </w:rPr>
                      </w:pPr>
                      <w:r>
                        <w:rPr>
                          <w:b/>
                          <w:bCs/>
                          <w:sz w:val="28"/>
                          <w:szCs w:val="28"/>
                        </w:rPr>
                        <w:t>Monitoring: SENCO</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Track and monitor progress of SEN in books and lessons through work scrutiny and learning walks</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Identify underperformance and work with subject teachers to implement strategies to address underperformance</w:t>
                      </w:r>
                    </w:p>
                    <w:p w:rsidR="0012464C" w:rsidRDefault="0012464C" w:rsidP="000856E2">
                      <w:pPr>
                        <w:widowControl w:val="0"/>
                        <w:spacing w:after="0"/>
                        <w:ind w:left="212" w:hanging="212"/>
                        <w:rPr>
                          <w:sz w:val="24"/>
                          <w:szCs w:val="24"/>
                        </w:rPr>
                      </w:pPr>
                      <w:r>
                        <w:rPr>
                          <w:rFonts w:ascii="Symbol" w:hAnsi="Symbol"/>
                          <w:lang w:val="x-none"/>
                        </w:rPr>
                        <w:t></w:t>
                      </w:r>
                      <w:r>
                        <w:t> </w:t>
                      </w:r>
                      <w:r>
                        <w:rPr>
                          <w:sz w:val="24"/>
                          <w:szCs w:val="24"/>
                        </w:rPr>
                        <w:t>Evaluate effectiveness of strategies using intervention evaluation tool.</w:t>
                      </w:r>
                    </w:p>
                  </w:txbxContent>
                </v:textbox>
              </v:shape>
            </w:pict>
          </mc:Fallback>
        </mc:AlternateContent>
      </w:r>
      <w:r w:rsidR="000856E2">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10021067" wp14:editId="3A3BFE35">
                <wp:simplePos x="0" y="0"/>
                <wp:positionH relativeFrom="column">
                  <wp:posOffset>2802890</wp:posOffset>
                </wp:positionH>
                <wp:positionV relativeFrom="paragraph">
                  <wp:posOffset>-635</wp:posOffset>
                </wp:positionV>
                <wp:extent cx="4244340" cy="1684655"/>
                <wp:effectExtent l="13970" t="9525" r="8890" b="1079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1684655"/>
                        </a:xfrm>
                        <a:prstGeom prst="rect">
                          <a:avLst/>
                        </a:prstGeom>
                        <a:solidFill>
                          <a:srgbClr val="92D050"/>
                        </a:solidFill>
                        <a:ln w="9525">
                          <a:solidFill>
                            <a:srgbClr val="007635"/>
                          </a:solidFill>
                          <a:miter lim="800000"/>
                          <a:headEnd/>
                          <a:tailEnd/>
                        </a:ln>
                      </wps:spPr>
                      <wps:txbx>
                        <w:txbxContent>
                          <w:p w:rsidR="0012464C" w:rsidRDefault="0012464C" w:rsidP="000856E2">
                            <w:pPr>
                              <w:widowControl w:val="0"/>
                              <w:spacing w:after="0"/>
                              <w:rPr>
                                <w:b/>
                                <w:bCs/>
                                <w:sz w:val="36"/>
                                <w:szCs w:val="36"/>
                              </w:rPr>
                            </w:pPr>
                            <w:r>
                              <w:rPr>
                                <w:b/>
                                <w:bCs/>
                                <w:sz w:val="36"/>
                                <w:szCs w:val="36"/>
                              </w:rPr>
                              <w:t>Overall accountability for outcomes (CLH)</w:t>
                            </w:r>
                          </w:p>
                          <w:p w:rsidR="0012464C" w:rsidRDefault="0012464C" w:rsidP="000856E2">
                            <w:pPr>
                              <w:widowControl w:val="0"/>
                              <w:spacing w:after="0"/>
                              <w:rPr>
                                <w:sz w:val="28"/>
                                <w:szCs w:val="28"/>
                              </w:rPr>
                            </w:pPr>
                            <w:r>
                              <w:rPr>
                                <w:sz w:val="28"/>
                                <w:szCs w:val="28"/>
                              </w:rPr>
                              <w:t>Big Data</w:t>
                            </w:r>
                          </w:p>
                          <w:p w:rsidR="0012464C" w:rsidRDefault="0012464C" w:rsidP="000856E2">
                            <w:pPr>
                              <w:widowControl w:val="0"/>
                              <w:spacing w:after="0"/>
                              <w:rPr>
                                <w:b/>
                                <w:bCs/>
                                <w:sz w:val="28"/>
                                <w:szCs w:val="28"/>
                              </w:rPr>
                            </w:pPr>
                            <w:r>
                              <w:rPr>
                                <w:b/>
                                <w:bCs/>
                                <w:sz w:val="28"/>
                                <w:szCs w:val="28"/>
                              </w:rPr>
                              <w:t>Monitoring: NJM/IB and Governing Body</w:t>
                            </w:r>
                          </w:p>
                          <w:p w:rsidR="0012464C" w:rsidRDefault="0012464C" w:rsidP="000856E2">
                            <w:pPr>
                              <w:widowControl w:val="0"/>
                              <w:spacing w:after="0"/>
                              <w:ind w:left="567" w:hanging="567"/>
                              <w:rPr>
                                <w:sz w:val="24"/>
                                <w:szCs w:val="24"/>
                              </w:rPr>
                            </w:pPr>
                            <w:r>
                              <w:rPr>
                                <w:rFonts w:ascii="Symbol" w:hAnsi="Symbol"/>
                                <w:lang w:val="x-none"/>
                              </w:rPr>
                              <w:t></w:t>
                            </w:r>
                            <w:r>
                              <w:t> </w:t>
                            </w:r>
                            <w:r>
                              <w:rPr>
                                <w:sz w:val="24"/>
                                <w:szCs w:val="24"/>
                              </w:rPr>
                              <w:t>Headline A8/9-4 (E&amp;M)</w:t>
                            </w:r>
                            <w:r w:rsidR="004E02DC">
                              <w:rPr>
                                <w:sz w:val="24"/>
                                <w:szCs w:val="24"/>
                              </w:rPr>
                              <w:t xml:space="preserve"> and “gap”</w:t>
                            </w:r>
                            <w:r>
                              <w:rPr>
                                <w:sz w:val="24"/>
                                <w:szCs w:val="24"/>
                              </w:rPr>
                              <w:t xml:space="preserve">  PP--v-Non PP  </w:t>
                            </w:r>
                          </w:p>
                          <w:p w:rsidR="0012464C" w:rsidRDefault="0012464C" w:rsidP="000856E2">
                            <w:pPr>
                              <w:widowControl w:val="0"/>
                              <w:spacing w:after="0"/>
                              <w:ind w:left="567" w:hanging="567"/>
                              <w:rPr>
                                <w:sz w:val="24"/>
                                <w:szCs w:val="24"/>
                              </w:rPr>
                            </w:pPr>
                            <w:r>
                              <w:rPr>
                                <w:rFonts w:ascii="Symbol" w:hAnsi="Symbol"/>
                                <w:lang w:val="x-none"/>
                              </w:rPr>
                              <w:t></w:t>
                            </w:r>
                            <w:r>
                              <w:t> </w:t>
                            </w:r>
                            <w:r>
                              <w:rPr>
                                <w:sz w:val="24"/>
                                <w:szCs w:val="24"/>
                              </w:rPr>
                              <w:t xml:space="preserve">Subject Headlines , PP -V- Non </w:t>
                            </w:r>
                          </w:p>
                          <w:p w:rsidR="0012464C" w:rsidRDefault="0012464C" w:rsidP="000856E2">
                            <w:pPr>
                              <w:widowControl w:val="0"/>
                              <w:spacing w:after="0"/>
                              <w:ind w:left="567" w:hanging="567"/>
                              <w:rPr>
                                <w:sz w:val="24"/>
                                <w:szCs w:val="24"/>
                              </w:rPr>
                            </w:pPr>
                            <w:r>
                              <w:rPr>
                                <w:rFonts w:ascii="Symbol" w:hAnsi="Symbol"/>
                                <w:lang w:val="x-none"/>
                              </w:rPr>
                              <w:t></w:t>
                            </w:r>
                            <w:r>
                              <w:t> </w:t>
                            </w:r>
                            <w:r>
                              <w:rPr>
                                <w:sz w:val="24"/>
                                <w:szCs w:val="24"/>
                              </w:rPr>
                              <w:t xml:space="preserve">Evaluate effectiveness of </w:t>
                            </w:r>
                            <w:proofErr w:type="spellStart"/>
                            <w:r>
                              <w:rPr>
                                <w:sz w:val="24"/>
                                <w:szCs w:val="24"/>
                              </w:rPr>
                              <w:t>HoD</w:t>
                            </w:r>
                            <w:proofErr w:type="spellEnd"/>
                            <w:r>
                              <w:rPr>
                                <w:sz w:val="24"/>
                                <w:szCs w:val="24"/>
                              </w:rPr>
                              <w:t xml:space="preserve"> strategies for PP </w:t>
                            </w:r>
                          </w:p>
                          <w:p w:rsidR="0012464C" w:rsidRDefault="0012464C" w:rsidP="000856E2">
                            <w:pPr>
                              <w:widowControl w:val="0"/>
                              <w:spacing w:after="0"/>
                              <w:ind w:left="567" w:hanging="567"/>
                              <w:rPr>
                                <w:sz w:val="24"/>
                                <w:szCs w:val="24"/>
                              </w:rPr>
                            </w:pPr>
                            <w:r>
                              <w:rPr>
                                <w:rFonts w:ascii="Symbol" w:hAnsi="Symbol"/>
                                <w:lang w:val="x-none"/>
                              </w:rPr>
                              <w:t></w:t>
                            </w:r>
                            <w:r>
                              <w:t> </w:t>
                            </w:r>
                            <w:r>
                              <w:rPr>
                                <w:sz w:val="24"/>
                                <w:szCs w:val="24"/>
                              </w:rPr>
                              <w:t>Manage PP Budget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4" o:spid="_x0000_s1034" type="#_x0000_t202" style="position:absolute;margin-left:220.7pt;margin-top:-.05pt;width:334.2pt;height:132.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" fillcolor="#92d050" strokecolor="#007635">
                <v:textbox style="mso-fit-shape-to-text:t">
                  <w:txbxContent>
                    <w:p w:rsidR="0012464C" w:rsidRDefault="0012464C" w:rsidP="000856E2">
                      <w:pPr>
                        <w:widowControl w:val="0"/>
                        <w:spacing w:after="0"/>
                        <w:rPr>
                          <w:b/>
                          <w:bCs/>
                          <w:sz w:val="36"/>
                          <w:szCs w:val="36"/>
                        </w:rPr>
                      </w:pPr>
                      <w:r>
                        <w:rPr>
                          <w:b/>
                          <w:bCs/>
                          <w:sz w:val="36"/>
                          <w:szCs w:val="36"/>
                        </w:rPr>
                        <w:t>Overall accountability for outcomes (CLH)</w:t>
                      </w:r>
                    </w:p>
                    <w:p w:rsidR="0012464C" w:rsidRDefault="0012464C" w:rsidP="000856E2">
                      <w:pPr>
                        <w:widowControl w:val="0"/>
                        <w:spacing w:after="0"/>
                        <w:rPr>
                          <w:sz w:val="28"/>
                          <w:szCs w:val="28"/>
                        </w:rPr>
                      </w:pPr>
                      <w:r>
                        <w:rPr>
                          <w:sz w:val="28"/>
                          <w:szCs w:val="28"/>
                        </w:rPr>
                        <w:t>Big Data</w:t>
                      </w:r>
                    </w:p>
                    <w:p w:rsidR="0012464C" w:rsidRDefault="0012464C" w:rsidP="000856E2">
                      <w:pPr>
                        <w:widowControl w:val="0"/>
                        <w:spacing w:after="0"/>
                        <w:rPr>
                          <w:b/>
                          <w:bCs/>
                          <w:sz w:val="28"/>
                          <w:szCs w:val="28"/>
                        </w:rPr>
                      </w:pPr>
                      <w:r>
                        <w:rPr>
                          <w:b/>
                          <w:bCs/>
                          <w:sz w:val="28"/>
                          <w:szCs w:val="28"/>
                        </w:rPr>
                        <w:t>Monitoring: NJM/IB and Governing Body</w:t>
                      </w:r>
                    </w:p>
                    <w:p w:rsidR="0012464C" w:rsidRDefault="0012464C" w:rsidP="000856E2">
                      <w:pPr>
                        <w:widowControl w:val="0"/>
                        <w:spacing w:after="0"/>
                        <w:ind w:left="567" w:hanging="567"/>
                        <w:rPr>
                          <w:sz w:val="24"/>
                          <w:szCs w:val="24"/>
                        </w:rPr>
                      </w:pPr>
                      <w:r>
                        <w:rPr>
                          <w:rFonts w:ascii="Symbol" w:hAnsi="Symbol"/>
                          <w:lang w:val="x-none"/>
                        </w:rPr>
                        <w:t></w:t>
                      </w:r>
                      <w:r>
                        <w:t> </w:t>
                      </w:r>
                      <w:r>
                        <w:rPr>
                          <w:sz w:val="24"/>
                          <w:szCs w:val="24"/>
                        </w:rPr>
                        <w:t>Headline A8/9-4 (E&amp;M)</w:t>
                      </w:r>
                      <w:r w:rsidR="004E02DC">
                        <w:rPr>
                          <w:sz w:val="24"/>
                          <w:szCs w:val="24"/>
                        </w:rPr>
                        <w:t xml:space="preserve"> and “gap”</w:t>
                      </w:r>
                      <w:r>
                        <w:rPr>
                          <w:sz w:val="24"/>
                          <w:szCs w:val="24"/>
                        </w:rPr>
                        <w:t xml:space="preserve">  PP--v-Non PP  </w:t>
                      </w:r>
                    </w:p>
                    <w:p w:rsidR="0012464C" w:rsidRDefault="0012464C" w:rsidP="000856E2">
                      <w:pPr>
                        <w:widowControl w:val="0"/>
                        <w:spacing w:after="0"/>
                        <w:ind w:left="567" w:hanging="567"/>
                        <w:rPr>
                          <w:sz w:val="24"/>
                          <w:szCs w:val="24"/>
                        </w:rPr>
                      </w:pPr>
                      <w:r>
                        <w:rPr>
                          <w:rFonts w:ascii="Symbol" w:hAnsi="Symbol"/>
                          <w:lang w:val="x-none"/>
                        </w:rPr>
                        <w:t></w:t>
                      </w:r>
                      <w:r>
                        <w:t> </w:t>
                      </w:r>
                      <w:r>
                        <w:rPr>
                          <w:sz w:val="24"/>
                          <w:szCs w:val="24"/>
                        </w:rPr>
                        <w:t xml:space="preserve">Subject Headlines , PP -V- Non </w:t>
                      </w:r>
                    </w:p>
                    <w:p w:rsidR="0012464C" w:rsidRDefault="0012464C" w:rsidP="000856E2">
                      <w:pPr>
                        <w:widowControl w:val="0"/>
                        <w:spacing w:after="0"/>
                        <w:ind w:left="567" w:hanging="567"/>
                        <w:rPr>
                          <w:sz w:val="24"/>
                          <w:szCs w:val="24"/>
                        </w:rPr>
                      </w:pPr>
                      <w:r>
                        <w:rPr>
                          <w:rFonts w:ascii="Symbol" w:hAnsi="Symbol"/>
                          <w:lang w:val="x-none"/>
                        </w:rPr>
                        <w:t></w:t>
                      </w:r>
                      <w:r>
                        <w:t> </w:t>
                      </w:r>
                      <w:r>
                        <w:rPr>
                          <w:sz w:val="24"/>
                          <w:szCs w:val="24"/>
                        </w:rPr>
                        <w:t xml:space="preserve">Evaluate effectiveness of </w:t>
                      </w:r>
                      <w:proofErr w:type="spellStart"/>
                      <w:r>
                        <w:rPr>
                          <w:sz w:val="24"/>
                          <w:szCs w:val="24"/>
                        </w:rPr>
                        <w:t>HoD</w:t>
                      </w:r>
                      <w:proofErr w:type="spellEnd"/>
                      <w:r>
                        <w:rPr>
                          <w:sz w:val="24"/>
                          <w:szCs w:val="24"/>
                        </w:rPr>
                        <w:t xml:space="preserve"> strategies for PP </w:t>
                      </w:r>
                    </w:p>
                    <w:p w:rsidR="0012464C" w:rsidRDefault="0012464C" w:rsidP="000856E2">
                      <w:pPr>
                        <w:widowControl w:val="0"/>
                        <w:spacing w:after="0"/>
                        <w:ind w:left="567" w:hanging="567"/>
                        <w:rPr>
                          <w:sz w:val="24"/>
                          <w:szCs w:val="24"/>
                        </w:rPr>
                      </w:pPr>
                      <w:r>
                        <w:rPr>
                          <w:rFonts w:ascii="Symbol" w:hAnsi="Symbol"/>
                          <w:lang w:val="x-none"/>
                        </w:rPr>
                        <w:t></w:t>
                      </w:r>
                      <w:r>
                        <w:t> </w:t>
                      </w:r>
                      <w:r>
                        <w:rPr>
                          <w:sz w:val="24"/>
                          <w:szCs w:val="24"/>
                        </w:rPr>
                        <w:t>Manage PP Budget</w:t>
                      </w:r>
                    </w:p>
                  </w:txbxContent>
                </v:textbox>
              </v:shape>
            </w:pict>
          </mc:Fallback>
        </mc:AlternateContent>
      </w:r>
      <w:r w:rsidR="000856E2">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2A941956" wp14:editId="0E9CC92B">
                <wp:simplePos x="0" y="0"/>
                <wp:positionH relativeFrom="column">
                  <wp:posOffset>8170545</wp:posOffset>
                </wp:positionH>
                <wp:positionV relativeFrom="paragraph">
                  <wp:posOffset>278765</wp:posOffset>
                </wp:positionV>
                <wp:extent cx="4903470" cy="1022985"/>
                <wp:effectExtent l="5080" t="6350" r="6350" b="889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470" cy="1022985"/>
                        </a:xfrm>
                        <a:prstGeom prst="rect">
                          <a:avLst/>
                        </a:prstGeom>
                        <a:solidFill>
                          <a:srgbClr val="FF3300"/>
                        </a:solidFill>
                        <a:ln w="6350">
                          <a:solidFill>
                            <a:srgbClr val="000000"/>
                          </a:solidFill>
                          <a:miter lim="800000"/>
                          <a:headEnd/>
                          <a:tailEnd/>
                        </a:ln>
                      </wps:spPr>
                      <wps:txbx>
                        <w:txbxContent>
                          <w:p w:rsidR="0012464C" w:rsidRDefault="0012464C" w:rsidP="000856E2">
                            <w:pPr>
                              <w:widowControl w:val="0"/>
                              <w:spacing w:after="0"/>
                              <w:jc w:val="center"/>
                              <w:rPr>
                                <w:sz w:val="18"/>
                                <w:szCs w:val="18"/>
                              </w:rPr>
                            </w:pPr>
                            <w:r>
                              <w:rPr>
                                <w:b/>
                                <w:bCs/>
                                <w:sz w:val="44"/>
                                <w:szCs w:val="44"/>
                              </w:rPr>
                              <w:t>Pupil Premium Strategy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35" type="#_x0000_t202" style="position:absolute;margin-left:643.35pt;margin-top:21.95pt;width:386.1pt;height:8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" fillcolor="#f30" strokeweight=".5pt">
                <v:textbox>
                  <w:txbxContent>
                    <w:p w:rsidR="0012464C" w:rsidRDefault="0012464C" w:rsidP="000856E2">
                      <w:pPr>
                        <w:widowControl w:val="0"/>
                        <w:spacing w:after="0"/>
                        <w:jc w:val="center"/>
                        <w:rPr>
                          <w:sz w:val="18"/>
                          <w:szCs w:val="18"/>
                        </w:rPr>
                      </w:pPr>
                      <w:r>
                        <w:rPr>
                          <w:b/>
                          <w:bCs/>
                          <w:sz w:val="44"/>
                          <w:szCs w:val="44"/>
                        </w:rPr>
                        <w:t>Pupil Premium Strategy</w:t>
                      </w:r>
                    </w:p>
                  </w:txbxContent>
                </v:textbox>
              </v:shape>
            </w:pict>
          </mc:Fallback>
        </mc:AlternateContent>
      </w:r>
      <w:r w:rsidR="000856E2">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2FDE30B1" wp14:editId="79FEC75F">
                <wp:simplePos x="0" y="0"/>
                <wp:positionH relativeFrom="column">
                  <wp:posOffset>2540</wp:posOffset>
                </wp:positionH>
                <wp:positionV relativeFrom="paragraph">
                  <wp:posOffset>2018665</wp:posOffset>
                </wp:positionV>
                <wp:extent cx="2657475" cy="2819400"/>
                <wp:effectExtent l="5080" t="9525" r="13970" b="952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819400"/>
                        </a:xfrm>
                        <a:prstGeom prst="rect">
                          <a:avLst/>
                        </a:prstGeom>
                        <a:solidFill>
                          <a:srgbClr val="DA9694"/>
                        </a:solidFill>
                        <a:ln w="9525">
                          <a:solidFill>
                            <a:srgbClr val="602826"/>
                          </a:solidFill>
                          <a:miter lim="800000"/>
                          <a:headEnd/>
                          <a:tailEnd/>
                        </a:ln>
                      </wps:spPr>
                      <wps:txbx>
                        <w:txbxContent>
                          <w:p w:rsidR="0012464C" w:rsidRDefault="0012464C" w:rsidP="000856E2">
                            <w:pPr>
                              <w:widowControl w:val="0"/>
                              <w:spacing w:after="0"/>
                              <w:rPr>
                                <w:b/>
                                <w:bCs/>
                                <w:sz w:val="36"/>
                                <w:szCs w:val="36"/>
                              </w:rPr>
                            </w:pPr>
                            <w:proofErr w:type="spellStart"/>
                            <w:r>
                              <w:rPr>
                                <w:b/>
                                <w:bCs/>
                                <w:sz w:val="36"/>
                                <w:szCs w:val="36"/>
                              </w:rPr>
                              <w:t>HoDs</w:t>
                            </w:r>
                            <w:proofErr w:type="spellEnd"/>
                            <w:r>
                              <w:rPr>
                                <w:b/>
                                <w:bCs/>
                                <w:sz w:val="36"/>
                                <w:szCs w:val="36"/>
                              </w:rPr>
                              <w:t xml:space="preserve"> and Subject TLRs, (SSI, A</w:t>
                            </w:r>
                            <w:r w:rsidR="00B029A4">
                              <w:rPr>
                                <w:b/>
                                <w:bCs/>
                                <w:sz w:val="36"/>
                                <w:szCs w:val="36"/>
                              </w:rPr>
                              <w:t>J</w:t>
                            </w:r>
                            <w:r>
                              <w:rPr>
                                <w:b/>
                                <w:bCs/>
                                <w:sz w:val="36"/>
                                <w:szCs w:val="36"/>
                              </w:rPr>
                              <w:t>S, J</w:t>
                            </w:r>
                            <w:r w:rsidR="00B029A4">
                              <w:rPr>
                                <w:b/>
                                <w:bCs/>
                                <w:sz w:val="36"/>
                                <w:szCs w:val="36"/>
                              </w:rPr>
                              <w:t>L</w:t>
                            </w:r>
                            <w:r>
                              <w:rPr>
                                <w:b/>
                                <w:bCs/>
                                <w:sz w:val="36"/>
                                <w:szCs w:val="36"/>
                              </w:rPr>
                              <w:t>M)</w:t>
                            </w:r>
                          </w:p>
                          <w:p w:rsidR="0012464C" w:rsidRDefault="0012464C" w:rsidP="000856E2">
                            <w:pPr>
                              <w:widowControl w:val="0"/>
                              <w:spacing w:after="0"/>
                              <w:rPr>
                                <w:b/>
                                <w:bCs/>
                                <w:sz w:val="28"/>
                                <w:szCs w:val="28"/>
                              </w:rPr>
                            </w:pPr>
                            <w:r>
                              <w:rPr>
                                <w:b/>
                                <w:bCs/>
                                <w:sz w:val="28"/>
                                <w:szCs w:val="28"/>
                              </w:rPr>
                              <w:t>Monitoring: SLT Line management and CLH</w:t>
                            </w:r>
                          </w:p>
                          <w:p w:rsidR="0012464C" w:rsidRDefault="0012464C" w:rsidP="000856E2">
                            <w:pPr>
                              <w:widowControl w:val="0"/>
                              <w:spacing w:after="0"/>
                              <w:ind w:left="381" w:hanging="381"/>
                              <w:rPr>
                                <w:sz w:val="24"/>
                                <w:szCs w:val="24"/>
                              </w:rPr>
                            </w:pPr>
                            <w:r>
                              <w:rPr>
                                <w:rFonts w:ascii="Symbol" w:hAnsi="Symbol"/>
                                <w:lang w:val="x-none"/>
                              </w:rPr>
                              <w:t></w:t>
                            </w:r>
                            <w:r>
                              <w:t> </w:t>
                            </w:r>
                            <w:r>
                              <w:rPr>
                                <w:sz w:val="24"/>
                                <w:szCs w:val="24"/>
                              </w:rPr>
                              <w:t>Track and monitor PP/SEN students’ performance v Non PP/SEN</w:t>
                            </w:r>
                          </w:p>
                          <w:p w:rsidR="0012464C" w:rsidRDefault="0012464C" w:rsidP="000856E2">
                            <w:pPr>
                              <w:widowControl w:val="0"/>
                              <w:spacing w:after="0"/>
                              <w:ind w:left="381" w:hanging="381"/>
                              <w:rPr>
                                <w:sz w:val="24"/>
                                <w:szCs w:val="24"/>
                              </w:rPr>
                            </w:pPr>
                            <w:r>
                              <w:rPr>
                                <w:rFonts w:ascii="Symbol" w:hAnsi="Symbol"/>
                                <w:lang w:val="x-none"/>
                              </w:rPr>
                              <w:t></w:t>
                            </w:r>
                            <w:r>
                              <w:t> </w:t>
                            </w:r>
                            <w:r>
                              <w:rPr>
                                <w:sz w:val="24"/>
                                <w:szCs w:val="24"/>
                              </w:rPr>
                              <w:t>Identify underperformance and work with subject teachers to implement strategies to address underperformance</w:t>
                            </w:r>
                          </w:p>
                          <w:p w:rsidR="0012464C" w:rsidRDefault="0012464C" w:rsidP="000856E2">
                            <w:pPr>
                              <w:widowControl w:val="0"/>
                              <w:spacing w:after="0"/>
                              <w:ind w:left="381" w:hanging="381"/>
                              <w:rPr>
                                <w:sz w:val="24"/>
                                <w:szCs w:val="24"/>
                              </w:rPr>
                            </w:pPr>
                            <w:r>
                              <w:rPr>
                                <w:rFonts w:ascii="Symbol" w:hAnsi="Symbol"/>
                                <w:lang w:val="x-none"/>
                              </w:rPr>
                              <w:t></w:t>
                            </w:r>
                            <w:r>
                              <w:t> </w:t>
                            </w:r>
                            <w:r>
                              <w:rPr>
                                <w:sz w:val="24"/>
                                <w:szCs w:val="24"/>
                              </w:rPr>
                              <w:t>Evaluate effectiveness of strategies using intervention evaluation tool.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2" o:spid="_x0000_s1036" type="#_x0000_t202" style="position:absolute;margin-left:.2pt;margin-top:158.95pt;width:209.25pt;height:22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" fillcolor="#da9694" strokecolor="#602826">
                <v:textbox style="mso-fit-shape-to-text:t">
                  <w:txbxContent>
                    <w:p w:rsidR="0012464C" w:rsidRDefault="0012464C" w:rsidP="000856E2">
                      <w:pPr>
                        <w:widowControl w:val="0"/>
                        <w:spacing w:after="0"/>
                        <w:rPr>
                          <w:b/>
                          <w:bCs/>
                          <w:sz w:val="36"/>
                          <w:szCs w:val="36"/>
                        </w:rPr>
                      </w:pPr>
                      <w:proofErr w:type="spellStart"/>
                      <w:r>
                        <w:rPr>
                          <w:b/>
                          <w:bCs/>
                          <w:sz w:val="36"/>
                          <w:szCs w:val="36"/>
                        </w:rPr>
                        <w:t>HoDs</w:t>
                      </w:r>
                      <w:proofErr w:type="spellEnd"/>
                      <w:r>
                        <w:rPr>
                          <w:b/>
                          <w:bCs/>
                          <w:sz w:val="36"/>
                          <w:szCs w:val="36"/>
                        </w:rPr>
                        <w:t xml:space="preserve"> and Subject TLRs, (SSI, A</w:t>
                      </w:r>
                      <w:r w:rsidR="00B029A4">
                        <w:rPr>
                          <w:b/>
                          <w:bCs/>
                          <w:sz w:val="36"/>
                          <w:szCs w:val="36"/>
                        </w:rPr>
                        <w:t>J</w:t>
                      </w:r>
                      <w:r>
                        <w:rPr>
                          <w:b/>
                          <w:bCs/>
                          <w:sz w:val="36"/>
                          <w:szCs w:val="36"/>
                        </w:rPr>
                        <w:t>S, J</w:t>
                      </w:r>
                      <w:r w:rsidR="00B029A4">
                        <w:rPr>
                          <w:b/>
                          <w:bCs/>
                          <w:sz w:val="36"/>
                          <w:szCs w:val="36"/>
                        </w:rPr>
                        <w:t>L</w:t>
                      </w:r>
                      <w:r>
                        <w:rPr>
                          <w:b/>
                          <w:bCs/>
                          <w:sz w:val="36"/>
                          <w:szCs w:val="36"/>
                        </w:rPr>
                        <w:t>M)</w:t>
                      </w:r>
                    </w:p>
                    <w:p w:rsidR="0012464C" w:rsidRDefault="0012464C" w:rsidP="000856E2">
                      <w:pPr>
                        <w:widowControl w:val="0"/>
                        <w:spacing w:after="0"/>
                        <w:rPr>
                          <w:b/>
                          <w:bCs/>
                          <w:sz w:val="28"/>
                          <w:szCs w:val="28"/>
                        </w:rPr>
                      </w:pPr>
                      <w:r>
                        <w:rPr>
                          <w:b/>
                          <w:bCs/>
                          <w:sz w:val="28"/>
                          <w:szCs w:val="28"/>
                        </w:rPr>
                        <w:t>Monitoring: SLT Line management and CLH</w:t>
                      </w:r>
                    </w:p>
                    <w:p w:rsidR="0012464C" w:rsidRDefault="0012464C" w:rsidP="000856E2">
                      <w:pPr>
                        <w:widowControl w:val="0"/>
                        <w:spacing w:after="0"/>
                        <w:ind w:left="381" w:hanging="381"/>
                        <w:rPr>
                          <w:sz w:val="24"/>
                          <w:szCs w:val="24"/>
                        </w:rPr>
                      </w:pPr>
                      <w:r>
                        <w:rPr>
                          <w:rFonts w:ascii="Symbol" w:hAnsi="Symbol"/>
                          <w:lang w:val="x-none"/>
                        </w:rPr>
                        <w:t></w:t>
                      </w:r>
                      <w:r>
                        <w:t> </w:t>
                      </w:r>
                      <w:r>
                        <w:rPr>
                          <w:sz w:val="24"/>
                          <w:szCs w:val="24"/>
                        </w:rPr>
                        <w:t>Track and monitor PP/SEN students’ performance v Non PP/SEN</w:t>
                      </w:r>
                    </w:p>
                    <w:p w:rsidR="0012464C" w:rsidRDefault="0012464C" w:rsidP="000856E2">
                      <w:pPr>
                        <w:widowControl w:val="0"/>
                        <w:spacing w:after="0"/>
                        <w:ind w:left="381" w:hanging="381"/>
                        <w:rPr>
                          <w:sz w:val="24"/>
                          <w:szCs w:val="24"/>
                        </w:rPr>
                      </w:pPr>
                      <w:r>
                        <w:rPr>
                          <w:rFonts w:ascii="Symbol" w:hAnsi="Symbol"/>
                          <w:lang w:val="x-none"/>
                        </w:rPr>
                        <w:t></w:t>
                      </w:r>
                      <w:r>
                        <w:t> </w:t>
                      </w:r>
                      <w:r>
                        <w:rPr>
                          <w:sz w:val="24"/>
                          <w:szCs w:val="24"/>
                        </w:rPr>
                        <w:t>Identify underperformance and work with subject teachers to implement strategies to address underperformance</w:t>
                      </w:r>
                    </w:p>
                    <w:p w:rsidR="0012464C" w:rsidRDefault="0012464C" w:rsidP="000856E2">
                      <w:pPr>
                        <w:widowControl w:val="0"/>
                        <w:spacing w:after="0"/>
                        <w:ind w:left="381" w:hanging="381"/>
                        <w:rPr>
                          <w:sz w:val="24"/>
                          <w:szCs w:val="24"/>
                        </w:rPr>
                      </w:pPr>
                      <w:r>
                        <w:rPr>
                          <w:rFonts w:ascii="Symbol" w:hAnsi="Symbol"/>
                          <w:lang w:val="x-none"/>
                        </w:rPr>
                        <w:t></w:t>
                      </w:r>
                      <w:r>
                        <w:t> </w:t>
                      </w:r>
                      <w:r>
                        <w:rPr>
                          <w:sz w:val="24"/>
                          <w:szCs w:val="24"/>
                        </w:rPr>
                        <w:t>Evaluate effectiveness of strategies using intervention evaluation tool.</w:t>
                      </w:r>
                    </w:p>
                  </w:txbxContent>
                </v:textbox>
              </v:shape>
            </w:pict>
          </mc:Fallback>
        </mc:AlternateContent>
      </w:r>
      <w:r w:rsidR="000856E2">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3E3375E2" wp14:editId="573E2801">
                <wp:simplePos x="0" y="0"/>
                <wp:positionH relativeFrom="column">
                  <wp:posOffset>0</wp:posOffset>
                </wp:positionH>
                <wp:positionV relativeFrom="paragraph">
                  <wp:posOffset>5684520</wp:posOffset>
                </wp:positionV>
                <wp:extent cx="2651125" cy="2433955"/>
                <wp:effectExtent l="6985" t="8890" r="8890" b="508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2433955"/>
                        </a:xfrm>
                        <a:prstGeom prst="rect">
                          <a:avLst/>
                        </a:prstGeom>
                        <a:solidFill>
                          <a:srgbClr val="F3DCDC"/>
                        </a:solidFill>
                        <a:ln w="9525">
                          <a:solidFill>
                            <a:srgbClr val="602826"/>
                          </a:solidFill>
                          <a:miter lim="800000"/>
                          <a:headEnd/>
                          <a:tailEnd/>
                        </a:ln>
                      </wps:spPr>
                      <wps:txbx>
                        <w:txbxContent>
                          <w:p w:rsidR="0012464C" w:rsidRDefault="0012464C" w:rsidP="000856E2">
                            <w:pPr>
                              <w:widowControl w:val="0"/>
                              <w:spacing w:after="0"/>
                              <w:rPr>
                                <w:b/>
                                <w:bCs/>
                                <w:sz w:val="36"/>
                                <w:szCs w:val="36"/>
                              </w:rPr>
                            </w:pPr>
                            <w:r>
                              <w:rPr>
                                <w:b/>
                                <w:bCs/>
                                <w:sz w:val="36"/>
                                <w:szCs w:val="36"/>
                              </w:rPr>
                              <w:t>Subject Teachers</w:t>
                            </w:r>
                          </w:p>
                          <w:p w:rsidR="0012464C" w:rsidRDefault="0012464C" w:rsidP="000856E2">
                            <w:pPr>
                              <w:widowControl w:val="0"/>
                              <w:spacing w:after="0"/>
                              <w:rPr>
                                <w:b/>
                                <w:bCs/>
                                <w:sz w:val="28"/>
                                <w:szCs w:val="28"/>
                              </w:rPr>
                            </w:pPr>
                            <w:r>
                              <w:rPr>
                                <w:b/>
                                <w:bCs/>
                                <w:sz w:val="28"/>
                                <w:szCs w:val="28"/>
                              </w:rPr>
                              <w:t xml:space="preserve">Monitoring: </w:t>
                            </w:r>
                            <w:proofErr w:type="spellStart"/>
                            <w:r>
                              <w:rPr>
                                <w:b/>
                                <w:bCs/>
                                <w:sz w:val="28"/>
                                <w:szCs w:val="28"/>
                              </w:rPr>
                              <w:t>HoD</w:t>
                            </w:r>
                            <w:proofErr w:type="spellEnd"/>
                          </w:p>
                          <w:p w:rsidR="0012464C" w:rsidRDefault="0012464C" w:rsidP="000856E2">
                            <w:pPr>
                              <w:widowControl w:val="0"/>
                              <w:spacing w:after="0"/>
                              <w:ind w:left="567" w:hanging="567"/>
                              <w:rPr>
                                <w:sz w:val="24"/>
                                <w:szCs w:val="24"/>
                              </w:rPr>
                            </w:pPr>
                            <w:r>
                              <w:rPr>
                                <w:rFonts w:ascii="Symbol" w:hAnsi="Symbol"/>
                                <w:lang w:val="x-none"/>
                              </w:rPr>
                              <w:t></w:t>
                            </w:r>
                            <w:r>
                              <w:t> </w:t>
                            </w:r>
                            <w:r>
                              <w:rPr>
                                <w:sz w:val="24"/>
                                <w:szCs w:val="24"/>
                              </w:rPr>
                              <w:t>Identify PP and SEN in all groups, seating plans and class profiles for all.</w:t>
                            </w:r>
                          </w:p>
                          <w:p w:rsidR="0012464C" w:rsidRDefault="0012464C" w:rsidP="000856E2">
                            <w:pPr>
                              <w:widowControl w:val="0"/>
                              <w:spacing w:after="0"/>
                              <w:ind w:left="567" w:hanging="567"/>
                              <w:rPr>
                                <w:sz w:val="24"/>
                                <w:szCs w:val="24"/>
                              </w:rPr>
                            </w:pPr>
                            <w:r>
                              <w:rPr>
                                <w:rFonts w:ascii="Symbol" w:hAnsi="Symbol"/>
                                <w:lang w:val="x-none"/>
                              </w:rPr>
                              <w:t></w:t>
                            </w:r>
                            <w:r>
                              <w:t> </w:t>
                            </w:r>
                            <w:r>
                              <w:rPr>
                                <w:sz w:val="24"/>
                                <w:szCs w:val="24"/>
                              </w:rPr>
                              <w:t>Quality first differentiated teaching.</w:t>
                            </w:r>
                          </w:p>
                          <w:p w:rsidR="0012464C" w:rsidRDefault="0012464C" w:rsidP="000856E2">
                            <w:pPr>
                              <w:widowControl w:val="0"/>
                              <w:spacing w:after="0"/>
                              <w:ind w:left="567" w:hanging="567"/>
                              <w:rPr>
                                <w:sz w:val="24"/>
                                <w:szCs w:val="24"/>
                              </w:rPr>
                            </w:pPr>
                            <w:r>
                              <w:rPr>
                                <w:rFonts w:ascii="Symbol" w:hAnsi="Symbol"/>
                                <w:lang w:val="x-none"/>
                              </w:rPr>
                              <w:t></w:t>
                            </w:r>
                            <w:r>
                              <w:t> </w:t>
                            </w:r>
                            <w:r>
                              <w:rPr>
                                <w:sz w:val="24"/>
                                <w:szCs w:val="24"/>
                              </w:rPr>
                              <w:t>Additional feedback, marking, questioning.  Front and centre in planning</w:t>
                            </w:r>
                          </w:p>
                          <w:p w:rsidR="0012464C" w:rsidRDefault="0012464C" w:rsidP="000856E2">
                            <w:pPr>
                              <w:widowControl w:val="0"/>
                              <w:spacing w:after="0"/>
                              <w:ind w:left="567" w:hanging="567"/>
                              <w:rPr>
                                <w:sz w:val="24"/>
                                <w:szCs w:val="24"/>
                              </w:rPr>
                            </w:pPr>
                            <w:r>
                              <w:rPr>
                                <w:rFonts w:ascii="Symbol" w:hAnsi="Symbol"/>
                                <w:lang w:val="x-none"/>
                              </w:rPr>
                              <w:t></w:t>
                            </w:r>
                            <w:r>
                              <w:t> </w:t>
                            </w:r>
                            <w:r>
                              <w:rPr>
                                <w:sz w:val="24"/>
                                <w:szCs w:val="24"/>
                              </w:rPr>
                              <w:t>Add strategies used to SIMS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37" type="#_x0000_t202" style="position:absolute;margin-left:0;margin-top:447.6pt;width:208.75pt;height:19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" fillcolor="#f3dcdc" strokecolor="#602826">
                <v:textbox>
                  <w:txbxContent>
                    <w:p w:rsidR="0012464C" w:rsidRDefault="0012464C" w:rsidP="000856E2">
                      <w:pPr>
                        <w:widowControl w:val="0"/>
                        <w:spacing w:after="0"/>
                        <w:rPr>
                          <w:b/>
                          <w:bCs/>
                          <w:sz w:val="36"/>
                          <w:szCs w:val="36"/>
                        </w:rPr>
                      </w:pPr>
                      <w:r>
                        <w:rPr>
                          <w:b/>
                          <w:bCs/>
                          <w:sz w:val="36"/>
                          <w:szCs w:val="36"/>
                        </w:rPr>
                        <w:t>Subject Teachers</w:t>
                      </w:r>
                    </w:p>
                    <w:p w:rsidR="0012464C" w:rsidRDefault="0012464C" w:rsidP="000856E2">
                      <w:pPr>
                        <w:widowControl w:val="0"/>
                        <w:spacing w:after="0"/>
                        <w:rPr>
                          <w:b/>
                          <w:bCs/>
                          <w:sz w:val="28"/>
                          <w:szCs w:val="28"/>
                        </w:rPr>
                      </w:pPr>
                      <w:r>
                        <w:rPr>
                          <w:b/>
                          <w:bCs/>
                          <w:sz w:val="28"/>
                          <w:szCs w:val="28"/>
                        </w:rPr>
                        <w:t xml:space="preserve">Monitoring: </w:t>
                      </w:r>
                      <w:proofErr w:type="spellStart"/>
                      <w:r>
                        <w:rPr>
                          <w:b/>
                          <w:bCs/>
                          <w:sz w:val="28"/>
                          <w:szCs w:val="28"/>
                        </w:rPr>
                        <w:t>HoD</w:t>
                      </w:r>
                      <w:proofErr w:type="spellEnd"/>
                    </w:p>
                    <w:p w:rsidR="0012464C" w:rsidRDefault="0012464C" w:rsidP="000856E2">
                      <w:pPr>
                        <w:widowControl w:val="0"/>
                        <w:spacing w:after="0"/>
                        <w:ind w:left="567" w:hanging="567"/>
                        <w:rPr>
                          <w:sz w:val="24"/>
                          <w:szCs w:val="24"/>
                        </w:rPr>
                      </w:pPr>
                      <w:r>
                        <w:rPr>
                          <w:rFonts w:ascii="Symbol" w:hAnsi="Symbol"/>
                          <w:lang w:val="x-none"/>
                        </w:rPr>
                        <w:t></w:t>
                      </w:r>
                      <w:r>
                        <w:t> </w:t>
                      </w:r>
                      <w:r>
                        <w:rPr>
                          <w:sz w:val="24"/>
                          <w:szCs w:val="24"/>
                        </w:rPr>
                        <w:t>Identify PP and SEN in all groups, seating plans and class profiles for all.</w:t>
                      </w:r>
                    </w:p>
                    <w:p w:rsidR="0012464C" w:rsidRDefault="0012464C" w:rsidP="000856E2">
                      <w:pPr>
                        <w:widowControl w:val="0"/>
                        <w:spacing w:after="0"/>
                        <w:ind w:left="567" w:hanging="567"/>
                        <w:rPr>
                          <w:sz w:val="24"/>
                          <w:szCs w:val="24"/>
                        </w:rPr>
                      </w:pPr>
                      <w:r>
                        <w:rPr>
                          <w:rFonts w:ascii="Symbol" w:hAnsi="Symbol"/>
                          <w:lang w:val="x-none"/>
                        </w:rPr>
                        <w:t></w:t>
                      </w:r>
                      <w:r>
                        <w:t> </w:t>
                      </w:r>
                      <w:r>
                        <w:rPr>
                          <w:sz w:val="24"/>
                          <w:szCs w:val="24"/>
                        </w:rPr>
                        <w:t>Quality first differentiated teaching.</w:t>
                      </w:r>
                    </w:p>
                    <w:p w:rsidR="0012464C" w:rsidRDefault="0012464C" w:rsidP="000856E2">
                      <w:pPr>
                        <w:widowControl w:val="0"/>
                        <w:spacing w:after="0"/>
                        <w:ind w:left="567" w:hanging="567"/>
                        <w:rPr>
                          <w:sz w:val="24"/>
                          <w:szCs w:val="24"/>
                        </w:rPr>
                      </w:pPr>
                      <w:r>
                        <w:rPr>
                          <w:rFonts w:ascii="Symbol" w:hAnsi="Symbol"/>
                          <w:lang w:val="x-none"/>
                        </w:rPr>
                        <w:t></w:t>
                      </w:r>
                      <w:r>
                        <w:t> </w:t>
                      </w:r>
                      <w:r>
                        <w:rPr>
                          <w:sz w:val="24"/>
                          <w:szCs w:val="24"/>
                        </w:rPr>
                        <w:t>Additional feedback, marking, questioning.  Front and centre in planning</w:t>
                      </w:r>
                    </w:p>
                    <w:p w:rsidR="0012464C" w:rsidRDefault="0012464C" w:rsidP="000856E2">
                      <w:pPr>
                        <w:widowControl w:val="0"/>
                        <w:spacing w:after="0"/>
                        <w:ind w:left="567" w:hanging="567"/>
                        <w:rPr>
                          <w:sz w:val="24"/>
                          <w:szCs w:val="24"/>
                        </w:rPr>
                      </w:pPr>
                      <w:r>
                        <w:rPr>
                          <w:rFonts w:ascii="Symbol" w:hAnsi="Symbol"/>
                          <w:lang w:val="x-none"/>
                        </w:rPr>
                        <w:t></w:t>
                      </w:r>
                      <w:r>
                        <w:t> </w:t>
                      </w:r>
                      <w:r>
                        <w:rPr>
                          <w:sz w:val="24"/>
                          <w:szCs w:val="24"/>
                        </w:rPr>
                        <w:t>Add strategies used to SIMS</w:t>
                      </w:r>
                    </w:p>
                  </w:txbxContent>
                </v:textbox>
              </v:shape>
            </w:pict>
          </mc:Fallback>
        </mc:AlternateContent>
      </w:r>
      <w:r w:rsidR="000856E2">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0691A474" wp14:editId="1C5EB3CF">
                <wp:simplePos x="0" y="0"/>
                <wp:positionH relativeFrom="column">
                  <wp:posOffset>3955415</wp:posOffset>
                </wp:positionH>
                <wp:positionV relativeFrom="paragraph">
                  <wp:posOffset>5763895</wp:posOffset>
                </wp:positionV>
                <wp:extent cx="1765300" cy="3288030"/>
                <wp:effectExtent l="5715" t="11430" r="10160" b="571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3288030"/>
                        </a:xfrm>
                        <a:prstGeom prst="rect">
                          <a:avLst/>
                        </a:prstGeom>
                        <a:solidFill>
                          <a:srgbClr val="D9D9D9"/>
                        </a:solidFill>
                        <a:ln w="9525">
                          <a:solidFill>
                            <a:srgbClr val="808080"/>
                          </a:solidFill>
                          <a:miter lim="800000"/>
                          <a:headEnd/>
                          <a:tailEnd/>
                        </a:ln>
                      </wps:spPr>
                      <wps:txbx>
                        <w:txbxContent>
                          <w:p w:rsidR="0012464C" w:rsidRDefault="0012464C" w:rsidP="000856E2">
                            <w:pPr>
                              <w:widowControl w:val="0"/>
                              <w:spacing w:after="0"/>
                              <w:rPr>
                                <w:b/>
                                <w:bCs/>
                                <w:sz w:val="36"/>
                                <w:szCs w:val="36"/>
                              </w:rPr>
                            </w:pPr>
                            <w:r>
                              <w:rPr>
                                <w:b/>
                                <w:bCs/>
                                <w:sz w:val="36"/>
                                <w:szCs w:val="36"/>
                              </w:rPr>
                              <w:t>Data (</w:t>
                            </w:r>
                            <w:proofErr w:type="spellStart"/>
                            <w:r>
                              <w:rPr>
                                <w:b/>
                                <w:bCs/>
                                <w:sz w:val="36"/>
                                <w:szCs w:val="36"/>
                              </w:rPr>
                              <w:t>PS</w:t>
                            </w:r>
                            <w:r w:rsidR="00B029A4">
                              <w:rPr>
                                <w:b/>
                                <w:bCs/>
                                <w:sz w:val="36"/>
                                <w:szCs w:val="36"/>
                              </w:rPr>
                              <w:t>c</w:t>
                            </w:r>
                            <w:proofErr w:type="spellEnd"/>
                            <w:r>
                              <w:rPr>
                                <w:b/>
                                <w:bCs/>
                                <w:sz w:val="36"/>
                                <w:szCs w:val="36"/>
                              </w:rPr>
                              <w:t>)</w:t>
                            </w:r>
                          </w:p>
                          <w:p w:rsidR="0012464C" w:rsidRDefault="0012464C" w:rsidP="000856E2">
                            <w:pPr>
                              <w:widowControl w:val="0"/>
                              <w:spacing w:after="0"/>
                              <w:rPr>
                                <w:sz w:val="28"/>
                                <w:szCs w:val="28"/>
                              </w:rPr>
                            </w:pPr>
                            <w:r>
                              <w:rPr>
                                <w:sz w:val="28"/>
                                <w:szCs w:val="28"/>
                              </w:rPr>
                              <w:t>Small Data</w:t>
                            </w:r>
                          </w:p>
                          <w:p w:rsidR="0012464C" w:rsidRDefault="0012464C" w:rsidP="000856E2">
                            <w:pPr>
                              <w:widowControl w:val="0"/>
                              <w:spacing w:after="0"/>
                              <w:rPr>
                                <w:b/>
                                <w:bCs/>
                                <w:sz w:val="28"/>
                                <w:szCs w:val="28"/>
                              </w:rPr>
                            </w:pPr>
                            <w:r>
                              <w:rPr>
                                <w:b/>
                                <w:bCs/>
                                <w:sz w:val="28"/>
                                <w:szCs w:val="28"/>
                              </w:rPr>
                              <w:t>Monitoring: IB</w:t>
                            </w:r>
                          </w:p>
                          <w:p w:rsidR="0012464C" w:rsidRDefault="0012464C" w:rsidP="000856E2">
                            <w:pPr>
                              <w:widowControl w:val="0"/>
                              <w:spacing w:after="0"/>
                              <w:ind w:left="275" w:hanging="275"/>
                              <w:rPr>
                                <w:sz w:val="24"/>
                                <w:szCs w:val="24"/>
                              </w:rPr>
                            </w:pPr>
                            <w:r>
                              <w:rPr>
                                <w:rFonts w:ascii="Symbol" w:hAnsi="Symbol"/>
                                <w:lang w:val="x-none"/>
                              </w:rPr>
                              <w:t></w:t>
                            </w:r>
                            <w:r>
                              <w:t> </w:t>
                            </w:r>
                            <w:r>
                              <w:rPr>
                                <w:sz w:val="24"/>
                                <w:szCs w:val="24"/>
                              </w:rPr>
                              <w:t>Track and monitor P8 compliance and performance</w:t>
                            </w:r>
                          </w:p>
                          <w:p w:rsidR="0012464C" w:rsidRDefault="0012464C" w:rsidP="000856E2">
                            <w:pPr>
                              <w:widowControl w:val="0"/>
                              <w:spacing w:after="0"/>
                              <w:ind w:left="275" w:hanging="275"/>
                              <w:rPr>
                                <w:sz w:val="24"/>
                                <w:szCs w:val="24"/>
                              </w:rPr>
                            </w:pPr>
                            <w:r>
                              <w:rPr>
                                <w:rFonts w:ascii="Symbol" w:hAnsi="Symbol"/>
                                <w:lang w:val="x-none"/>
                              </w:rPr>
                              <w:t></w:t>
                            </w:r>
                            <w:r>
                              <w:t> </w:t>
                            </w:r>
                            <w:r>
                              <w:rPr>
                                <w:sz w:val="24"/>
                                <w:szCs w:val="24"/>
                              </w:rPr>
                              <w:t>Produce monthly reports on each student to show Predicts/ATL/Attendance/Behaviour, including all strategies in all areas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7" o:spid="_x0000_s1038" type="#_x0000_t202" style="position:absolute;margin-left:311.45pt;margin-top:453.85pt;width:139pt;height:258.9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" fillcolor="#d9d9d9" strokecolor="gray">
                <v:textbox style="mso-fit-shape-to-text:t">
                  <w:txbxContent>
                    <w:p w:rsidR="0012464C" w:rsidRDefault="0012464C" w:rsidP="000856E2">
                      <w:pPr>
                        <w:widowControl w:val="0"/>
                        <w:spacing w:after="0"/>
                        <w:rPr>
                          <w:b/>
                          <w:bCs/>
                          <w:sz w:val="36"/>
                          <w:szCs w:val="36"/>
                        </w:rPr>
                      </w:pPr>
                      <w:r>
                        <w:rPr>
                          <w:b/>
                          <w:bCs/>
                          <w:sz w:val="36"/>
                          <w:szCs w:val="36"/>
                        </w:rPr>
                        <w:t>Data (</w:t>
                      </w:r>
                      <w:proofErr w:type="spellStart"/>
                      <w:r>
                        <w:rPr>
                          <w:b/>
                          <w:bCs/>
                          <w:sz w:val="36"/>
                          <w:szCs w:val="36"/>
                        </w:rPr>
                        <w:t>PS</w:t>
                      </w:r>
                      <w:r w:rsidR="00B029A4">
                        <w:rPr>
                          <w:b/>
                          <w:bCs/>
                          <w:sz w:val="36"/>
                          <w:szCs w:val="36"/>
                        </w:rPr>
                        <w:t>c</w:t>
                      </w:r>
                      <w:proofErr w:type="spellEnd"/>
                      <w:r>
                        <w:rPr>
                          <w:b/>
                          <w:bCs/>
                          <w:sz w:val="36"/>
                          <w:szCs w:val="36"/>
                        </w:rPr>
                        <w:t>)</w:t>
                      </w:r>
                    </w:p>
                    <w:p w:rsidR="0012464C" w:rsidRDefault="0012464C" w:rsidP="000856E2">
                      <w:pPr>
                        <w:widowControl w:val="0"/>
                        <w:spacing w:after="0"/>
                        <w:rPr>
                          <w:sz w:val="28"/>
                          <w:szCs w:val="28"/>
                        </w:rPr>
                      </w:pPr>
                      <w:r>
                        <w:rPr>
                          <w:sz w:val="28"/>
                          <w:szCs w:val="28"/>
                        </w:rPr>
                        <w:t>Small Data</w:t>
                      </w:r>
                    </w:p>
                    <w:p w:rsidR="0012464C" w:rsidRDefault="0012464C" w:rsidP="000856E2">
                      <w:pPr>
                        <w:widowControl w:val="0"/>
                        <w:spacing w:after="0"/>
                        <w:rPr>
                          <w:b/>
                          <w:bCs/>
                          <w:sz w:val="28"/>
                          <w:szCs w:val="28"/>
                        </w:rPr>
                      </w:pPr>
                      <w:r>
                        <w:rPr>
                          <w:b/>
                          <w:bCs/>
                          <w:sz w:val="28"/>
                          <w:szCs w:val="28"/>
                        </w:rPr>
                        <w:t>Monitoring: IB</w:t>
                      </w:r>
                    </w:p>
                    <w:p w:rsidR="0012464C" w:rsidRDefault="0012464C" w:rsidP="000856E2">
                      <w:pPr>
                        <w:widowControl w:val="0"/>
                        <w:spacing w:after="0"/>
                        <w:ind w:left="275" w:hanging="275"/>
                        <w:rPr>
                          <w:sz w:val="24"/>
                          <w:szCs w:val="24"/>
                        </w:rPr>
                      </w:pPr>
                      <w:r>
                        <w:rPr>
                          <w:rFonts w:ascii="Symbol" w:hAnsi="Symbol"/>
                          <w:lang w:val="x-none"/>
                        </w:rPr>
                        <w:t></w:t>
                      </w:r>
                      <w:r>
                        <w:t> </w:t>
                      </w:r>
                      <w:r>
                        <w:rPr>
                          <w:sz w:val="24"/>
                          <w:szCs w:val="24"/>
                        </w:rPr>
                        <w:t>Track and monitor P8 compliance and performance</w:t>
                      </w:r>
                    </w:p>
                    <w:p w:rsidR="0012464C" w:rsidRDefault="0012464C" w:rsidP="000856E2">
                      <w:pPr>
                        <w:widowControl w:val="0"/>
                        <w:spacing w:after="0"/>
                        <w:ind w:left="275" w:hanging="275"/>
                        <w:rPr>
                          <w:sz w:val="24"/>
                          <w:szCs w:val="24"/>
                        </w:rPr>
                      </w:pPr>
                      <w:r>
                        <w:rPr>
                          <w:rFonts w:ascii="Symbol" w:hAnsi="Symbol"/>
                          <w:lang w:val="x-none"/>
                        </w:rPr>
                        <w:t></w:t>
                      </w:r>
                      <w:r>
                        <w:t> </w:t>
                      </w:r>
                      <w:r>
                        <w:rPr>
                          <w:sz w:val="24"/>
                          <w:szCs w:val="24"/>
                        </w:rPr>
                        <w:t>Produce monthly reports on each student to show Predicts/ATL/Attendance/Behaviour, including all strategies in all areas</w:t>
                      </w:r>
                    </w:p>
                  </w:txbxContent>
                </v:textbox>
              </v:shape>
            </w:pict>
          </mc:Fallback>
        </mc:AlternateContent>
      </w:r>
      <w:r w:rsidR="000856E2">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3240B719" wp14:editId="77BCFC77">
                <wp:simplePos x="0" y="0"/>
                <wp:positionH relativeFrom="column">
                  <wp:posOffset>4532630</wp:posOffset>
                </wp:positionH>
                <wp:positionV relativeFrom="paragraph">
                  <wp:posOffset>2018665</wp:posOffset>
                </wp:positionV>
                <wp:extent cx="1375410" cy="61214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64C" w:rsidRDefault="0012464C" w:rsidP="000856E2">
                            <w:pPr>
                              <w:widowControl w:val="0"/>
                              <w:spacing w:after="0"/>
                              <w:jc w:val="center"/>
                              <w:rPr>
                                <w:color w:val="C00000"/>
                              </w:rPr>
                            </w:pPr>
                            <w:r>
                              <w:rPr>
                                <w:color w:val="C00000"/>
                                <w:sz w:val="28"/>
                                <w:szCs w:val="28"/>
                              </w:rPr>
                              <w:t>SLT meeting standing items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9" o:spid="_x0000_s1039" type="#_x0000_t202" style="position:absolute;margin-left:356.9pt;margin-top:158.95pt;width:108.3pt;height:48.2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" filled="f" stroked="f">
                <v:textbox style="mso-fit-shape-to-text:t">
                  <w:txbxContent>
                    <w:p w:rsidR="0012464C" w:rsidRDefault="0012464C" w:rsidP="000856E2">
                      <w:pPr>
                        <w:widowControl w:val="0"/>
                        <w:spacing w:after="0"/>
                        <w:jc w:val="center"/>
                        <w:rPr>
                          <w:color w:val="C00000"/>
                        </w:rPr>
                      </w:pPr>
                      <w:r>
                        <w:rPr>
                          <w:color w:val="C00000"/>
                          <w:sz w:val="28"/>
                          <w:szCs w:val="28"/>
                        </w:rPr>
                        <w:t>SLT meeting standing items</w:t>
                      </w:r>
                    </w:p>
                  </w:txbxContent>
                </v:textbox>
              </v:shape>
            </w:pict>
          </mc:Fallback>
        </mc:AlternateContent>
      </w:r>
      <w:r w:rsidR="000856E2">
        <w:rPr>
          <w:rFonts w:ascii="Times New Roman" w:hAnsi="Times New Roman" w:cs="Times New Roman"/>
          <w:noProof/>
          <w:sz w:val="24"/>
          <w:szCs w:val="24"/>
          <w:lang w:eastAsia="en-GB"/>
        </w:rPr>
        <mc:AlternateContent>
          <mc:Choice Requires="wps">
            <w:drawing>
              <wp:anchor distT="36576" distB="36576" distL="36576" distR="36576" simplePos="0" relativeHeight="251675648" behindDoc="0" locked="0" layoutInCell="1" allowOverlap="1" wp14:anchorId="282E5EE3" wp14:editId="15FAF579">
                <wp:simplePos x="0" y="0"/>
                <wp:positionH relativeFrom="column">
                  <wp:posOffset>5420042</wp:posOffset>
                </wp:positionH>
                <wp:positionV relativeFrom="paragraph">
                  <wp:posOffset>5034598</wp:posOffset>
                </wp:positionV>
                <wp:extent cx="1927225" cy="242570"/>
                <wp:effectExtent l="393065" t="0" r="393065" b="0"/>
                <wp:wrapNone/>
                <wp:docPr id="48" name="Left-Right Arrow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29669" flipH="1" flipV="1">
                          <a:off x="0" y="0"/>
                          <a:ext cx="1927225" cy="242570"/>
                        </a:xfrm>
                        <a:prstGeom prst="leftRightArrow">
                          <a:avLst>
                            <a:gd name="adj1" fmla="val 39306"/>
                            <a:gd name="adj2" fmla="val 71137"/>
                          </a:avLst>
                        </a:prstGeom>
                        <a:solidFill>
                          <a:srgbClr val="FFFF00"/>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0DC277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8" o:spid="_x0000_s1026" type="#_x0000_t69" style="position:absolute;margin-left:426.75pt;margin-top:396.45pt;width:151.75pt;height:19.1pt;rotation:-3964566fd;flip:x y;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" adj="1934,6555" fillcolor="yellow" strokecolor="#ffc000" insetpen="t">
                <v:shadow color="#eeece1"/>
                <v:textbox inset="2.88pt,2.88pt,2.88pt,2.88pt"/>
              </v:shape>
            </w:pict>
          </mc:Fallback>
        </mc:AlternateContent>
      </w:r>
      <w:r w:rsidR="000856E2">
        <w:rPr>
          <w:rFonts w:ascii="Times New Roman" w:hAnsi="Times New Roman" w:cs="Times New Roman"/>
          <w:noProof/>
          <w:sz w:val="24"/>
          <w:szCs w:val="24"/>
          <w:lang w:eastAsia="en-GB"/>
        </w:rPr>
        <mc:AlternateContent>
          <mc:Choice Requires="wps">
            <w:drawing>
              <wp:anchor distT="36576" distB="36576" distL="36576" distR="36576" simplePos="0" relativeHeight="251676672" behindDoc="0" locked="0" layoutInCell="1" allowOverlap="1" wp14:anchorId="57A7CF9D" wp14:editId="5BD49DC3">
                <wp:simplePos x="0" y="0"/>
                <wp:positionH relativeFrom="column">
                  <wp:posOffset>5802630</wp:posOffset>
                </wp:positionH>
                <wp:positionV relativeFrom="paragraph">
                  <wp:posOffset>6938010</wp:posOffset>
                </wp:positionV>
                <wp:extent cx="1273175" cy="205105"/>
                <wp:effectExtent l="0" t="360045" r="0" b="368300"/>
                <wp:wrapNone/>
                <wp:docPr id="47" name="Left-Right Arrow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82605">
                          <a:off x="0" y="0"/>
                          <a:ext cx="1273175" cy="205105"/>
                        </a:xfrm>
                        <a:prstGeom prst="leftRightArrow">
                          <a:avLst>
                            <a:gd name="adj1" fmla="val 50000"/>
                            <a:gd name="adj2" fmla="val 124149"/>
                          </a:avLst>
                        </a:prstGeom>
                        <a:solidFill>
                          <a:srgbClr val="FFFF00"/>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1B7AFCF" id="Left-Right Arrow 47" o:spid="_x0000_s1026" type="#_x0000_t69" style="position:absolute;margin-left:456.9pt;margin-top:546.3pt;width:100.25pt;height:16.15pt;rotation:-2930120fd;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" fillcolor="yellow" strokecolor="#ffc000" insetpen="t">
                <v:shadow color="#eeece1"/>
                <v:textbox inset="2.88pt,2.88pt,2.88pt,2.88pt"/>
              </v:shape>
            </w:pict>
          </mc:Fallback>
        </mc:AlternateContent>
      </w:r>
      <w:r w:rsidR="000856E2">
        <w:rPr>
          <w:rFonts w:ascii="Times New Roman" w:hAnsi="Times New Roman" w:cs="Times New Roman"/>
          <w:noProof/>
          <w:sz w:val="24"/>
          <w:szCs w:val="24"/>
          <w:lang w:eastAsia="en-GB"/>
        </w:rPr>
        <mc:AlternateContent>
          <mc:Choice Requires="wps">
            <w:drawing>
              <wp:anchor distT="36576" distB="36576" distL="36576" distR="36576" simplePos="0" relativeHeight="251677696" behindDoc="0" locked="0" layoutInCell="1" allowOverlap="1" wp14:anchorId="06B538FB" wp14:editId="7157A150">
                <wp:simplePos x="0" y="0"/>
                <wp:positionH relativeFrom="column">
                  <wp:posOffset>6036310</wp:posOffset>
                </wp:positionH>
                <wp:positionV relativeFrom="paragraph">
                  <wp:posOffset>7930515</wp:posOffset>
                </wp:positionV>
                <wp:extent cx="927735" cy="228600"/>
                <wp:effectExtent l="13970" t="13335" r="20320" b="15240"/>
                <wp:wrapNone/>
                <wp:docPr id="46" name="Left-Right Arrow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228600"/>
                        </a:xfrm>
                        <a:prstGeom prst="leftRightArrow">
                          <a:avLst>
                            <a:gd name="adj1" fmla="val 50000"/>
                            <a:gd name="adj2" fmla="val 81167"/>
                          </a:avLst>
                        </a:prstGeom>
                        <a:solidFill>
                          <a:srgbClr val="FFFF00"/>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1D95E1" id="Left-Right Arrow 46" o:spid="_x0000_s1026" type="#_x0000_t69" style="position:absolute;margin-left:475.3pt;margin-top:624.45pt;width:73.05pt;height:18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" fillcolor="yellow" strokecolor="#ffc000" insetpen="t">
                <v:shadow color="#eeece1"/>
                <v:textbox inset="2.88pt,2.88pt,2.88pt,2.88pt"/>
              </v:shape>
            </w:pict>
          </mc:Fallback>
        </mc:AlternateContent>
      </w:r>
      <w:r w:rsidR="000856E2">
        <w:rPr>
          <w:rFonts w:ascii="Times New Roman" w:hAnsi="Times New Roman" w:cs="Times New Roman"/>
          <w:noProof/>
          <w:sz w:val="24"/>
          <w:szCs w:val="24"/>
          <w:lang w:eastAsia="en-GB"/>
        </w:rPr>
        <mc:AlternateContent>
          <mc:Choice Requires="wps">
            <w:drawing>
              <wp:anchor distT="36576" distB="36576" distL="36576" distR="36576" simplePos="0" relativeHeight="251678720" behindDoc="0" locked="0" layoutInCell="1" allowOverlap="1" wp14:anchorId="49D479BD" wp14:editId="774F3547">
                <wp:simplePos x="0" y="0"/>
                <wp:positionH relativeFrom="column">
                  <wp:posOffset>2552065</wp:posOffset>
                </wp:positionH>
                <wp:positionV relativeFrom="paragraph">
                  <wp:posOffset>5800725</wp:posOffset>
                </wp:positionV>
                <wp:extent cx="1443990" cy="260985"/>
                <wp:effectExtent l="0" t="300990" r="0" b="304800"/>
                <wp:wrapNone/>
                <wp:docPr id="45" name="Left-Right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913504">
                          <a:off x="0" y="0"/>
                          <a:ext cx="1443990" cy="260985"/>
                        </a:xfrm>
                        <a:prstGeom prst="leftRightArrow">
                          <a:avLst>
                            <a:gd name="adj1" fmla="val 50000"/>
                            <a:gd name="adj2" fmla="val 110657"/>
                          </a:avLst>
                        </a:prstGeom>
                        <a:solidFill>
                          <a:srgbClr val="FFFF00"/>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FE1B923" id="Left-Right Arrow 45" o:spid="_x0000_s1026" type="#_x0000_t69" style="position:absolute;margin-left:200.95pt;margin-top:456.75pt;width:113.7pt;height:20.55pt;rotation:-9487970fd;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" fillcolor="yellow" strokecolor="#ffc000" insetpen="t">
                <v:shadow color="#eeece1"/>
                <v:textbox inset="2.88pt,2.88pt,2.88pt,2.88pt"/>
              </v:shape>
            </w:pict>
          </mc:Fallback>
        </mc:AlternateContent>
      </w:r>
      <w:r w:rsidR="000856E2">
        <w:rPr>
          <w:rFonts w:ascii="Times New Roman" w:hAnsi="Times New Roman" w:cs="Times New Roman"/>
          <w:noProof/>
          <w:sz w:val="24"/>
          <w:szCs w:val="24"/>
          <w:lang w:eastAsia="en-GB"/>
        </w:rPr>
        <mc:AlternateContent>
          <mc:Choice Requires="wps">
            <w:drawing>
              <wp:anchor distT="36576" distB="36576" distL="36576" distR="36576" simplePos="0" relativeHeight="251679744" behindDoc="0" locked="0" layoutInCell="1" allowOverlap="1" wp14:anchorId="34BBDB08" wp14:editId="25CE8DA9">
                <wp:simplePos x="0" y="0"/>
                <wp:positionH relativeFrom="column">
                  <wp:posOffset>5897880</wp:posOffset>
                </wp:positionH>
                <wp:positionV relativeFrom="paragraph">
                  <wp:posOffset>2190750</wp:posOffset>
                </wp:positionV>
                <wp:extent cx="8417560" cy="255270"/>
                <wp:effectExtent l="18415" t="15240" r="12700" b="5715"/>
                <wp:wrapNone/>
                <wp:docPr id="44" name="Left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7560" cy="255270"/>
                        </a:xfrm>
                        <a:prstGeom prst="leftArrow">
                          <a:avLst>
                            <a:gd name="adj1" fmla="val 49815"/>
                            <a:gd name="adj2" fmla="val 96788"/>
                          </a:avLst>
                        </a:prstGeom>
                        <a:solidFill>
                          <a:srgbClr val="FFFF00"/>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3FEAD0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4" o:spid="_x0000_s1026" type="#_x0000_t66" style="position:absolute;margin-left:464.4pt;margin-top:172.5pt;width:662.8pt;height:20.1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" adj="634,5420" fillcolor="yellow" strokecolor="#ffc000" insetpen="t">
                <v:shadow color="#eeece1"/>
                <v:textbox inset="2.88pt,2.88pt,2.88pt,2.88pt"/>
              </v:shape>
            </w:pict>
          </mc:Fallback>
        </mc:AlternateContent>
      </w:r>
      <w:r w:rsidR="000856E2">
        <w:rPr>
          <w:rFonts w:ascii="Times New Roman" w:hAnsi="Times New Roman" w:cs="Times New Roman"/>
          <w:noProof/>
          <w:sz w:val="24"/>
          <w:szCs w:val="24"/>
          <w:lang w:eastAsia="en-GB"/>
        </w:rPr>
        <mc:AlternateContent>
          <mc:Choice Requires="wps">
            <w:drawing>
              <wp:anchor distT="36576" distB="36576" distL="36576" distR="36576" simplePos="0" relativeHeight="251680768" behindDoc="0" locked="0" layoutInCell="1" allowOverlap="1" wp14:anchorId="001D5860" wp14:editId="00D41566">
                <wp:simplePos x="0" y="0"/>
                <wp:positionH relativeFrom="column">
                  <wp:posOffset>5037455</wp:posOffset>
                </wp:positionH>
                <wp:positionV relativeFrom="paragraph">
                  <wp:posOffset>1772285</wp:posOffset>
                </wp:positionV>
                <wp:extent cx="241935" cy="349885"/>
                <wp:effectExtent l="37465" t="13970" r="41275" b="10795"/>
                <wp:wrapNone/>
                <wp:docPr id="43" name="Right Arrow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1935" cy="349885"/>
                        </a:xfrm>
                        <a:prstGeom prst="rightArrow">
                          <a:avLst>
                            <a:gd name="adj1" fmla="val 50000"/>
                            <a:gd name="adj2" fmla="val 25000"/>
                          </a:avLst>
                        </a:prstGeom>
                        <a:solidFill>
                          <a:srgbClr val="FFFF00"/>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B9FA6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3" o:spid="_x0000_s1026" type="#_x0000_t13" style="position:absolute;margin-left:396.65pt;margin-top:139.55pt;width:19.05pt;height:27.55pt;rotation:-90;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" fillcolor="yellow" strokecolor="#ffc000" insetpen="t">
                <v:shadow color="#eeece1"/>
                <v:textbox inset="2.88pt,2.88pt,2.88pt,2.88pt"/>
              </v:shape>
            </w:pict>
          </mc:Fallback>
        </mc:AlternateContent>
      </w:r>
      <w:r w:rsidR="000856E2">
        <w:rPr>
          <w:rFonts w:ascii="Times New Roman" w:hAnsi="Times New Roman" w:cs="Times New Roman"/>
          <w:noProof/>
          <w:sz w:val="24"/>
          <w:szCs w:val="24"/>
          <w:lang w:eastAsia="en-GB"/>
        </w:rPr>
        <mc:AlternateContent>
          <mc:Choice Requires="wps">
            <w:drawing>
              <wp:anchor distT="36576" distB="36576" distL="36576" distR="36576" simplePos="0" relativeHeight="251681792" behindDoc="0" locked="0" layoutInCell="1" allowOverlap="1" wp14:anchorId="63459836" wp14:editId="7FED33A1">
                <wp:simplePos x="0" y="0"/>
                <wp:positionH relativeFrom="column">
                  <wp:posOffset>12291695</wp:posOffset>
                </wp:positionH>
                <wp:positionV relativeFrom="paragraph">
                  <wp:posOffset>2437130</wp:posOffset>
                </wp:positionV>
                <wp:extent cx="335915" cy="349885"/>
                <wp:effectExtent l="33020" t="13335" r="26670" b="12700"/>
                <wp:wrapNone/>
                <wp:docPr id="42" name="Right Arrow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349885"/>
                        </a:xfrm>
                        <a:prstGeom prst="rightArrow">
                          <a:avLst>
                            <a:gd name="adj1" fmla="val 50000"/>
                            <a:gd name="adj2" fmla="val 25000"/>
                          </a:avLst>
                        </a:prstGeom>
                        <a:solidFill>
                          <a:srgbClr val="FFFF00"/>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2B2112C" id="Right Arrow 42" o:spid="_x0000_s1026" type="#_x0000_t13" style="position:absolute;margin-left:967.85pt;margin-top:191.9pt;width:26.45pt;height:27.55pt;rotation:-90;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" fillcolor="yellow" strokecolor="#ffc000" insetpen="t">
                <v:shadow color="#eeece1"/>
                <v:textbox inset="2.88pt,2.88pt,2.88pt,2.88pt"/>
              </v:shape>
            </w:pict>
          </mc:Fallback>
        </mc:AlternateContent>
      </w:r>
      <w:r w:rsidR="000856E2">
        <w:rPr>
          <w:rFonts w:ascii="Times New Roman" w:hAnsi="Times New Roman" w:cs="Times New Roman"/>
          <w:noProof/>
          <w:sz w:val="24"/>
          <w:szCs w:val="24"/>
          <w:lang w:eastAsia="en-GB"/>
        </w:rPr>
        <mc:AlternateContent>
          <mc:Choice Requires="wps">
            <w:drawing>
              <wp:anchor distT="36576" distB="36576" distL="36576" distR="36576" simplePos="0" relativeHeight="251682816" behindDoc="0" locked="0" layoutInCell="1" allowOverlap="1" wp14:anchorId="49E2AF1C" wp14:editId="18649652">
                <wp:simplePos x="0" y="0"/>
                <wp:positionH relativeFrom="column">
                  <wp:posOffset>10100310</wp:posOffset>
                </wp:positionH>
                <wp:positionV relativeFrom="paragraph">
                  <wp:posOffset>2457450</wp:posOffset>
                </wp:positionV>
                <wp:extent cx="335915" cy="309245"/>
                <wp:effectExtent l="24130" t="13335" r="28575" b="12700"/>
                <wp:wrapNone/>
                <wp:docPr id="41" name="Right Arrow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309245"/>
                        </a:xfrm>
                        <a:prstGeom prst="rightArrow">
                          <a:avLst>
                            <a:gd name="adj1" fmla="val 50000"/>
                            <a:gd name="adj2" fmla="val 27156"/>
                          </a:avLst>
                        </a:prstGeom>
                        <a:solidFill>
                          <a:srgbClr val="FFFF00"/>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E9C429B" id="Right Arrow 41" o:spid="_x0000_s1026" type="#_x0000_t13" style="position:absolute;margin-left:795.3pt;margin-top:193.5pt;width:26.45pt;height:24.35pt;rotation:-90;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" fillcolor="yellow" strokecolor="#ffc000" insetpen="t">
                <v:shadow color="#eeece1"/>
                <v:textbox inset="2.88pt,2.88pt,2.88pt,2.88pt"/>
              </v:shape>
            </w:pict>
          </mc:Fallback>
        </mc:AlternateContent>
      </w:r>
      <w:r w:rsidR="000856E2">
        <w:rPr>
          <w:rFonts w:ascii="Times New Roman" w:hAnsi="Times New Roman" w:cs="Times New Roman"/>
          <w:noProof/>
          <w:sz w:val="24"/>
          <w:szCs w:val="24"/>
          <w:lang w:eastAsia="en-GB"/>
        </w:rPr>
        <mc:AlternateContent>
          <mc:Choice Requires="wps">
            <w:drawing>
              <wp:anchor distT="36576" distB="36576" distL="36576" distR="36576" simplePos="0" relativeHeight="251683840" behindDoc="0" locked="0" layoutInCell="1" allowOverlap="1" wp14:anchorId="65E796C3" wp14:editId="008FA1EB">
                <wp:simplePos x="0" y="0"/>
                <wp:positionH relativeFrom="column">
                  <wp:posOffset>7894955</wp:posOffset>
                </wp:positionH>
                <wp:positionV relativeFrom="paragraph">
                  <wp:posOffset>2437130</wp:posOffset>
                </wp:positionV>
                <wp:extent cx="335915" cy="349885"/>
                <wp:effectExtent l="27305" t="13335" r="32385" b="12700"/>
                <wp:wrapNone/>
                <wp:docPr id="40" name="Right Arrow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349885"/>
                        </a:xfrm>
                        <a:prstGeom prst="rightArrow">
                          <a:avLst>
                            <a:gd name="adj1" fmla="val 50000"/>
                            <a:gd name="adj2" fmla="val 25000"/>
                          </a:avLst>
                        </a:prstGeom>
                        <a:solidFill>
                          <a:srgbClr val="FFFF00"/>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40" o:spid="_x0000_s1026" type="#_x0000_t13" style="position:absolute;margin-left:621.65pt;margin-top:191.9pt;width:26.45pt;height:27.55pt;rotation:-90;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" fillcolor="yellow" strokecolor="#ffc000" insetpen="t">
                <v:shadow color="#eeece1"/>
                <v:textbox inset="2.88pt,2.88pt,2.88pt,2.88pt"/>
              </v:shape>
            </w:pict>
          </mc:Fallback>
        </mc:AlternateContent>
      </w:r>
      <w:r w:rsidR="000856E2">
        <w:rPr>
          <w:rFonts w:ascii="Times New Roman" w:hAnsi="Times New Roman" w:cs="Times New Roman"/>
          <w:noProof/>
          <w:sz w:val="24"/>
          <w:szCs w:val="24"/>
          <w:lang w:eastAsia="en-GB"/>
        </w:rPr>
        <mc:AlternateContent>
          <mc:Choice Requires="wps">
            <w:drawing>
              <wp:anchor distT="36576" distB="36576" distL="36576" distR="36576" simplePos="0" relativeHeight="251685888" behindDoc="0" locked="0" layoutInCell="1" allowOverlap="1" wp14:anchorId="6D37A8F8" wp14:editId="0B5A3320">
                <wp:simplePos x="0" y="0"/>
                <wp:positionH relativeFrom="column">
                  <wp:posOffset>1191260</wp:posOffset>
                </wp:positionH>
                <wp:positionV relativeFrom="paragraph">
                  <wp:posOffset>4983480</wp:posOffset>
                </wp:positionV>
                <wp:extent cx="255270" cy="578485"/>
                <wp:effectExtent l="17145" t="11430" r="22860" b="19685"/>
                <wp:wrapNone/>
                <wp:docPr id="38" name="Up-Down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578485"/>
                        </a:xfrm>
                        <a:prstGeom prst="upDownArrow">
                          <a:avLst>
                            <a:gd name="adj1" fmla="val 50000"/>
                            <a:gd name="adj2" fmla="val 45323"/>
                          </a:avLst>
                        </a:prstGeom>
                        <a:solidFill>
                          <a:srgbClr val="FFFF00"/>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8" o:spid="_x0000_s1026" type="#_x0000_t70" style="position:absolute;margin-left:93.8pt;margin-top:392.4pt;width:20.1pt;height:45.5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" fillcolor="yellow" strokecolor="#ffc000" insetpen="t">
                <v:shadow color="#eeece1"/>
                <v:textbox style="layout-flow:vertical-ideographic" inset="2.88pt,2.88pt,2.88pt,2.88pt"/>
              </v:shape>
            </w:pict>
          </mc:Fallback>
        </mc:AlternateContent>
      </w:r>
      <w:r w:rsidR="000856E2">
        <w:rPr>
          <w:rFonts w:ascii="Times New Roman" w:hAnsi="Times New Roman" w:cs="Times New Roman"/>
          <w:noProof/>
          <w:sz w:val="24"/>
          <w:szCs w:val="24"/>
          <w:lang w:eastAsia="en-GB"/>
        </w:rPr>
        <mc:AlternateContent>
          <mc:Choice Requires="wps">
            <w:drawing>
              <wp:anchor distT="36576" distB="36576" distL="36576" distR="36576" simplePos="0" relativeHeight="251687936" behindDoc="0" locked="0" layoutInCell="1" allowOverlap="1">
                <wp:simplePos x="0" y="0"/>
                <wp:positionH relativeFrom="column">
                  <wp:posOffset>5024120</wp:posOffset>
                </wp:positionH>
                <wp:positionV relativeFrom="paragraph">
                  <wp:posOffset>2608580</wp:posOffset>
                </wp:positionV>
                <wp:extent cx="295910" cy="322580"/>
                <wp:effectExtent l="26670" t="16510" r="31750" b="11430"/>
                <wp:wrapNone/>
                <wp:docPr id="36" name="Right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95910" cy="322580"/>
                        </a:xfrm>
                        <a:prstGeom prst="rightArrow">
                          <a:avLst>
                            <a:gd name="adj1" fmla="val 50000"/>
                            <a:gd name="adj2" fmla="val 25000"/>
                          </a:avLst>
                        </a:prstGeom>
                        <a:solidFill>
                          <a:srgbClr val="FFFF00"/>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4215E3F" id="Right Arrow 36" o:spid="_x0000_s1026" type="#_x0000_t13" style="position:absolute;margin-left:395.6pt;margin-top:205.4pt;width:23.3pt;height:25.4pt;rotation:-90;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" fillcolor="yellow" strokecolor="#ffc000" insetpen="t">
                <v:shadow color="#eeece1"/>
                <v:textbox inset="2.88pt,2.88pt,2.88pt,2.88pt"/>
              </v:shape>
            </w:pict>
          </mc:Fallback>
        </mc:AlternateContent>
      </w:r>
      <w:r w:rsidR="000856E2">
        <w:rPr>
          <w:rFonts w:ascii="Times New Roman" w:hAnsi="Times New Roman" w:cs="Times New Roman"/>
          <w:noProof/>
          <w:sz w:val="24"/>
          <w:szCs w:val="24"/>
          <w:lang w:eastAsia="en-GB"/>
        </w:rPr>
        <mc:AlternateContent>
          <mc:Choice Requires="wps">
            <w:drawing>
              <wp:anchor distT="36576" distB="36576" distL="36576" distR="36576" simplePos="0" relativeHeight="251688960" behindDoc="0" locked="0" layoutInCell="1" allowOverlap="1">
                <wp:simplePos x="0" y="0"/>
                <wp:positionH relativeFrom="column">
                  <wp:posOffset>2710815</wp:posOffset>
                </wp:positionH>
                <wp:positionV relativeFrom="paragraph">
                  <wp:posOffset>3706495</wp:posOffset>
                </wp:positionV>
                <wp:extent cx="416560" cy="295910"/>
                <wp:effectExtent l="12700" t="25400" r="18415" b="31115"/>
                <wp:wrapNone/>
                <wp:docPr id="35" name="Left-Right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295910"/>
                        </a:xfrm>
                        <a:prstGeom prst="leftRightArrow">
                          <a:avLst>
                            <a:gd name="adj1" fmla="val 50000"/>
                            <a:gd name="adj2" fmla="val 28155"/>
                          </a:avLst>
                        </a:prstGeom>
                        <a:solidFill>
                          <a:srgbClr val="FFFF00"/>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AD9CEC9" id="Left-Right Arrow 35" o:spid="_x0000_s1026" type="#_x0000_t69" style="position:absolute;margin-left:213.45pt;margin-top:291.85pt;width:32.8pt;height:23.3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" fillcolor="yellow" strokecolor="#ffc000" insetpen="t">
                <v:shadow color="#eeece1"/>
                <v:textbox inset="2.88pt,2.88pt,2.88pt,2.88pt"/>
              </v:shape>
            </w:pict>
          </mc:Fallback>
        </mc:AlternateContent>
      </w:r>
      <w:r w:rsidR="000856E2">
        <w:rPr>
          <w:rFonts w:ascii="Times New Roman" w:hAnsi="Times New Roman" w:cs="Times New Roman"/>
          <w:noProof/>
          <w:sz w:val="24"/>
          <w:szCs w:val="24"/>
          <w:lang w:eastAsia="en-GB"/>
        </w:rPr>
        <mc:AlternateContent>
          <mc:Choice Requires="wps">
            <w:drawing>
              <wp:anchor distT="36576" distB="36576" distL="36576" distR="36576" simplePos="0" relativeHeight="251689984" behindDoc="0" locked="0" layoutInCell="1" allowOverlap="1">
                <wp:simplePos x="0" y="0"/>
                <wp:positionH relativeFrom="column">
                  <wp:posOffset>2912110</wp:posOffset>
                </wp:positionH>
                <wp:positionV relativeFrom="paragraph">
                  <wp:posOffset>2249170</wp:posOffset>
                </wp:positionV>
                <wp:extent cx="1549400" cy="244475"/>
                <wp:effectExtent l="13970" t="15875" r="17780" b="6350"/>
                <wp:wrapNone/>
                <wp:docPr id="34" name="Right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244475"/>
                        </a:xfrm>
                        <a:prstGeom prst="rightArrow">
                          <a:avLst>
                            <a:gd name="adj1" fmla="val 48713"/>
                            <a:gd name="adj2" fmla="val 81363"/>
                          </a:avLst>
                        </a:prstGeom>
                        <a:solidFill>
                          <a:srgbClr val="FFFF00"/>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16D1D9D" id="Right Arrow 34" o:spid="_x0000_s1026" type="#_x0000_t13" style="position:absolute;margin-left:229.3pt;margin-top:177.1pt;width:122pt;height:19.2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" adj="18827,5539" fillcolor="yellow" strokecolor="#ffc000" insetpen="t">
                <v:shadow color="#eeece1"/>
                <v:textbox inset="2.88pt,2.88pt,2.88pt,2.88pt"/>
              </v:shape>
            </w:pict>
          </mc:Fallback>
        </mc:AlternateContent>
      </w:r>
      <w:r w:rsidR="000856E2">
        <w:rPr>
          <w:rFonts w:ascii="Times New Roman" w:hAnsi="Times New Roman" w:cs="Times New Roman"/>
          <w:noProof/>
          <w:sz w:val="24"/>
          <w:szCs w:val="24"/>
          <w:lang w:eastAsia="en-GB"/>
        </w:rPr>
        <mc:AlternateContent>
          <mc:Choice Requires="wps">
            <w:drawing>
              <wp:anchor distT="36576" distB="36576" distL="36576" distR="36576" simplePos="0" relativeHeight="251691008" behindDoc="0" locked="0" layoutInCell="1" allowOverlap="1">
                <wp:simplePos x="0" y="0"/>
                <wp:positionH relativeFrom="column">
                  <wp:posOffset>4772025</wp:posOffset>
                </wp:positionH>
                <wp:positionV relativeFrom="paragraph">
                  <wp:posOffset>5290820</wp:posOffset>
                </wp:positionV>
                <wp:extent cx="234315" cy="450850"/>
                <wp:effectExtent l="26035" t="12700" r="25400" b="12700"/>
                <wp:wrapNone/>
                <wp:docPr id="33" name="Up-Down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450850"/>
                        </a:xfrm>
                        <a:prstGeom prst="upDownArrow">
                          <a:avLst>
                            <a:gd name="adj1" fmla="val 50000"/>
                            <a:gd name="adj2" fmla="val 38482"/>
                          </a:avLst>
                        </a:prstGeom>
                        <a:solidFill>
                          <a:srgbClr val="FFFF00"/>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7766E55" id="Up-Down Arrow 33" o:spid="_x0000_s1026" type="#_x0000_t70" style="position:absolute;margin-left:375.75pt;margin-top:416.6pt;width:18.45pt;height:35.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" fillcolor="yellow" strokecolor="#ffc000" insetpen="t">
                <v:shadow color="#eeece1"/>
                <v:textbox style="layout-flow:vertical-ideographic" inset="2.88pt,2.88pt,2.88pt,2.88pt"/>
              </v:shape>
            </w:pict>
          </mc:Fallback>
        </mc:AlternateContent>
      </w:r>
    </w:p>
    <w:sectPr w:rsidR="00EC5CD8" w:rsidRPr="00EC5CD8" w:rsidSect="000856E2">
      <w:pgSz w:w="23808" w:h="16840" w:orient="landscape" w:code="8"/>
      <w:pgMar w:top="1276"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83A" w:rsidRDefault="008F583A" w:rsidP="00EC5CD8">
      <w:pPr>
        <w:spacing w:after="0" w:line="240" w:lineRule="auto"/>
      </w:pPr>
      <w:r>
        <w:separator/>
      </w:r>
    </w:p>
  </w:endnote>
  <w:endnote w:type="continuationSeparator" w:id="0">
    <w:p w:rsidR="008F583A" w:rsidRDefault="008F583A" w:rsidP="00EC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83A" w:rsidRDefault="008F583A" w:rsidP="00EC5CD8">
      <w:pPr>
        <w:spacing w:after="0" w:line="240" w:lineRule="auto"/>
      </w:pPr>
      <w:r>
        <w:separator/>
      </w:r>
    </w:p>
  </w:footnote>
  <w:footnote w:type="continuationSeparator" w:id="0">
    <w:p w:rsidR="008F583A" w:rsidRDefault="008F583A" w:rsidP="00EC5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64C" w:rsidRDefault="0012464C">
    <w:pPr>
      <w:pStyle w:val="Header"/>
      <w:rPr>
        <w:b/>
        <w:sz w:val="36"/>
      </w:rPr>
    </w:pPr>
    <w:r>
      <w:rPr>
        <w:b/>
        <w:sz w:val="36"/>
      </w:rPr>
      <w:t xml:space="preserve">Samuel Whitbread Academy </w:t>
    </w:r>
    <w:r w:rsidRPr="00A35069">
      <w:rPr>
        <w:b/>
        <w:sz w:val="36"/>
      </w:rPr>
      <w:t xml:space="preserve">Pupil Premium. </w:t>
    </w:r>
  </w:p>
  <w:p w:rsidR="0012464C" w:rsidRPr="00A35069" w:rsidRDefault="0012464C">
    <w:pPr>
      <w:pStyle w:val="Header"/>
      <w:rPr>
        <w:b/>
        <w:sz w:val="36"/>
      </w:rPr>
    </w:pPr>
    <w:r w:rsidRPr="00A35069">
      <w:rPr>
        <w:b/>
        <w:sz w:val="36"/>
      </w:rPr>
      <w:t>Expected impacts</w:t>
    </w:r>
    <w:r>
      <w:rPr>
        <w:b/>
        <w:sz w:val="36"/>
      </w:rPr>
      <w:t>. 2018-19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DBE"/>
    <w:multiLevelType w:val="hybridMultilevel"/>
    <w:tmpl w:val="00C03076"/>
    <w:lvl w:ilvl="0" w:tplc="0809000F">
      <w:start w:val="1"/>
      <w:numFmt w:val="decimal"/>
      <w:lvlText w:val="%1."/>
      <w:lvlJc w:val="left"/>
      <w:pPr>
        <w:ind w:left="1080" w:hanging="360"/>
      </w:pPr>
      <w:rPr>
        <w:rFonts w:cs="Times New Roman"/>
      </w:rPr>
    </w:lvl>
    <w:lvl w:ilvl="1" w:tplc="E2C07794">
      <w:numFmt w:val="bullet"/>
      <w:lvlText w:val="-"/>
      <w:lvlJc w:val="left"/>
      <w:pPr>
        <w:ind w:left="1800" w:hanging="360"/>
      </w:pPr>
      <w:rPr>
        <w:rFonts w:ascii="Calibri" w:eastAsiaTheme="minorEastAsia" w:hAnsi="Calibri"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13071B24"/>
    <w:multiLevelType w:val="hybridMultilevel"/>
    <w:tmpl w:val="F346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C74229"/>
    <w:multiLevelType w:val="hybridMultilevel"/>
    <w:tmpl w:val="BD863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40039A"/>
    <w:multiLevelType w:val="hybridMultilevel"/>
    <w:tmpl w:val="825E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5D4AE7"/>
    <w:multiLevelType w:val="hybridMultilevel"/>
    <w:tmpl w:val="7454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F6089B"/>
    <w:multiLevelType w:val="hybridMultilevel"/>
    <w:tmpl w:val="A1E43F2C"/>
    <w:lvl w:ilvl="0" w:tplc="00786A56">
      <w:start w:val="1"/>
      <w:numFmt w:val="bullet"/>
      <w:lvlText w:val=""/>
      <w:lvlJc w:val="left"/>
      <w:pPr>
        <w:ind w:hanging="360"/>
      </w:pPr>
      <w:rPr>
        <w:rFonts w:ascii="Symbol" w:eastAsia="Symbol" w:hAnsi="Symbol" w:hint="default"/>
        <w:sz w:val="24"/>
        <w:szCs w:val="24"/>
      </w:rPr>
    </w:lvl>
    <w:lvl w:ilvl="1" w:tplc="E812A738">
      <w:start w:val="1"/>
      <w:numFmt w:val="bullet"/>
      <w:lvlText w:val="•"/>
      <w:lvlJc w:val="left"/>
      <w:pPr>
        <w:ind w:hanging="151"/>
      </w:pPr>
      <w:rPr>
        <w:rFonts w:ascii="Arial" w:eastAsia="Arial" w:hAnsi="Arial" w:hint="default"/>
        <w:sz w:val="23"/>
        <w:szCs w:val="23"/>
      </w:rPr>
    </w:lvl>
    <w:lvl w:ilvl="2" w:tplc="A574E314">
      <w:start w:val="1"/>
      <w:numFmt w:val="bullet"/>
      <w:lvlText w:val="•"/>
      <w:lvlJc w:val="left"/>
      <w:rPr>
        <w:rFonts w:hint="default"/>
      </w:rPr>
    </w:lvl>
    <w:lvl w:ilvl="3" w:tplc="392CC44E">
      <w:start w:val="1"/>
      <w:numFmt w:val="bullet"/>
      <w:lvlText w:val="•"/>
      <w:lvlJc w:val="left"/>
      <w:rPr>
        <w:rFonts w:hint="default"/>
      </w:rPr>
    </w:lvl>
    <w:lvl w:ilvl="4" w:tplc="7CD0BD84">
      <w:start w:val="1"/>
      <w:numFmt w:val="bullet"/>
      <w:lvlText w:val="•"/>
      <w:lvlJc w:val="left"/>
      <w:rPr>
        <w:rFonts w:hint="default"/>
      </w:rPr>
    </w:lvl>
    <w:lvl w:ilvl="5" w:tplc="F0940B9A">
      <w:start w:val="1"/>
      <w:numFmt w:val="bullet"/>
      <w:lvlText w:val="•"/>
      <w:lvlJc w:val="left"/>
      <w:rPr>
        <w:rFonts w:hint="default"/>
      </w:rPr>
    </w:lvl>
    <w:lvl w:ilvl="6" w:tplc="58947B48">
      <w:start w:val="1"/>
      <w:numFmt w:val="bullet"/>
      <w:lvlText w:val="•"/>
      <w:lvlJc w:val="left"/>
      <w:rPr>
        <w:rFonts w:hint="default"/>
      </w:rPr>
    </w:lvl>
    <w:lvl w:ilvl="7" w:tplc="F2903A66">
      <w:start w:val="1"/>
      <w:numFmt w:val="bullet"/>
      <w:lvlText w:val="•"/>
      <w:lvlJc w:val="left"/>
      <w:rPr>
        <w:rFonts w:hint="default"/>
      </w:rPr>
    </w:lvl>
    <w:lvl w:ilvl="8" w:tplc="E94EF994">
      <w:start w:val="1"/>
      <w:numFmt w:val="bullet"/>
      <w:lvlText w:val="•"/>
      <w:lvlJc w:val="left"/>
      <w:rPr>
        <w:rFonts w:hint="default"/>
      </w:rPr>
    </w:lvl>
  </w:abstractNum>
  <w:abstractNum w:abstractNumId="6">
    <w:nsid w:val="24160B9E"/>
    <w:multiLevelType w:val="hybridMultilevel"/>
    <w:tmpl w:val="D930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EE452A"/>
    <w:multiLevelType w:val="hybridMultilevel"/>
    <w:tmpl w:val="239C82A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nsid w:val="3C955FB8"/>
    <w:multiLevelType w:val="hybridMultilevel"/>
    <w:tmpl w:val="C7F0CD08"/>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402C1502"/>
    <w:multiLevelType w:val="hybridMultilevel"/>
    <w:tmpl w:val="2216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897497"/>
    <w:multiLevelType w:val="hybridMultilevel"/>
    <w:tmpl w:val="44E2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843472"/>
    <w:multiLevelType w:val="hybridMultilevel"/>
    <w:tmpl w:val="653C2D8E"/>
    <w:lvl w:ilvl="0" w:tplc="0809000F">
      <w:start w:val="1"/>
      <w:numFmt w:val="decimal"/>
      <w:lvlText w:val="%1."/>
      <w:lvlJc w:val="left"/>
      <w:pPr>
        <w:ind w:left="360" w:hanging="360"/>
      </w:pPr>
      <w:rPr>
        <w:rFonts w:cs="Times New Roman"/>
      </w:rPr>
    </w:lvl>
    <w:lvl w:ilvl="1" w:tplc="0809000F">
      <w:start w:val="1"/>
      <w:numFmt w:val="decimal"/>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691A5C7A"/>
    <w:multiLevelType w:val="hybridMultilevel"/>
    <w:tmpl w:val="1344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A112CA"/>
    <w:multiLevelType w:val="hybridMultilevel"/>
    <w:tmpl w:val="1758D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A456EF"/>
    <w:multiLevelType w:val="hybridMultilevel"/>
    <w:tmpl w:val="A07E869C"/>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
    <w:nsid w:val="6B572D3F"/>
    <w:multiLevelType w:val="hybridMultilevel"/>
    <w:tmpl w:val="D1D435C6"/>
    <w:lvl w:ilvl="0" w:tplc="64EC24D8">
      <w:start w:val="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261DF2"/>
    <w:multiLevelType w:val="hybridMultilevel"/>
    <w:tmpl w:val="2D76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2C57D9"/>
    <w:multiLevelType w:val="hybridMultilevel"/>
    <w:tmpl w:val="CFD6C932"/>
    <w:lvl w:ilvl="0" w:tplc="08090017">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10"/>
  </w:num>
  <w:num w:numId="2">
    <w:abstractNumId w:val="5"/>
  </w:num>
  <w:num w:numId="3">
    <w:abstractNumId w:val="4"/>
  </w:num>
  <w:num w:numId="4">
    <w:abstractNumId w:val="9"/>
  </w:num>
  <w:num w:numId="5">
    <w:abstractNumId w:val="3"/>
  </w:num>
  <w:num w:numId="6">
    <w:abstractNumId w:val="6"/>
  </w:num>
  <w:num w:numId="7">
    <w:abstractNumId w:val="16"/>
  </w:num>
  <w:num w:numId="8">
    <w:abstractNumId w:val="12"/>
  </w:num>
  <w:num w:numId="9">
    <w:abstractNumId w:val="1"/>
  </w:num>
  <w:num w:numId="10">
    <w:abstractNumId w:val="13"/>
  </w:num>
  <w:num w:numId="11">
    <w:abstractNumId w:val="0"/>
  </w:num>
  <w:num w:numId="12">
    <w:abstractNumId w:val="17"/>
  </w:num>
  <w:num w:numId="13">
    <w:abstractNumId w:val="11"/>
  </w:num>
  <w:num w:numId="14">
    <w:abstractNumId w:val="7"/>
  </w:num>
  <w:num w:numId="15">
    <w:abstractNumId w:val="8"/>
  </w:num>
  <w:num w:numId="16">
    <w:abstractNumId w:val="14"/>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D8"/>
    <w:rsid w:val="00013702"/>
    <w:rsid w:val="00077F0A"/>
    <w:rsid w:val="000856E2"/>
    <w:rsid w:val="000921CE"/>
    <w:rsid w:val="000E5BD4"/>
    <w:rsid w:val="000E727E"/>
    <w:rsid w:val="00113D58"/>
    <w:rsid w:val="0012464C"/>
    <w:rsid w:val="00156367"/>
    <w:rsid w:val="0016155A"/>
    <w:rsid w:val="001B6889"/>
    <w:rsid w:val="001C23ED"/>
    <w:rsid w:val="001E7199"/>
    <w:rsid w:val="00262B87"/>
    <w:rsid w:val="002746CE"/>
    <w:rsid w:val="00275A49"/>
    <w:rsid w:val="002879E4"/>
    <w:rsid w:val="00312E89"/>
    <w:rsid w:val="00330C13"/>
    <w:rsid w:val="003429A9"/>
    <w:rsid w:val="00370EF7"/>
    <w:rsid w:val="003B0923"/>
    <w:rsid w:val="003C38E4"/>
    <w:rsid w:val="003D1EAB"/>
    <w:rsid w:val="003D4522"/>
    <w:rsid w:val="003D4545"/>
    <w:rsid w:val="003F2BFB"/>
    <w:rsid w:val="00447D9E"/>
    <w:rsid w:val="00467BAE"/>
    <w:rsid w:val="004E02DC"/>
    <w:rsid w:val="0051377A"/>
    <w:rsid w:val="005B2979"/>
    <w:rsid w:val="005F5DDC"/>
    <w:rsid w:val="0061247E"/>
    <w:rsid w:val="00616B77"/>
    <w:rsid w:val="00623FCE"/>
    <w:rsid w:val="00640DD0"/>
    <w:rsid w:val="006636D2"/>
    <w:rsid w:val="00672ED4"/>
    <w:rsid w:val="00676F25"/>
    <w:rsid w:val="006D4697"/>
    <w:rsid w:val="00754F59"/>
    <w:rsid w:val="007638EB"/>
    <w:rsid w:val="00770FF3"/>
    <w:rsid w:val="007A7885"/>
    <w:rsid w:val="007A7D82"/>
    <w:rsid w:val="007D04A8"/>
    <w:rsid w:val="00803E41"/>
    <w:rsid w:val="00817F58"/>
    <w:rsid w:val="008257B6"/>
    <w:rsid w:val="0084323F"/>
    <w:rsid w:val="008F583A"/>
    <w:rsid w:val="008F5FBF"/>
    <w:rsid w:val="00900E2C"/>
    <w:rsid w:val="0093387E"/>
    <w:rsid w:val="00933E41"/>
    <w:rsid w:val="00940C73"/>
    <w:rsid w:val="00980A1F"/>
    <w:rsid w:val="009949C5"/>
    <w:rsid w:val="009B18D3"/>
    <w:rsid w:val="009E10A7"/>
    <w:rsid w:val="009E4895"/>
    <w:rsid w:val="00A35069"/>
    <w:rsid w:val="00A43DD3"/>
    <w:rsid w:val="00A93B5C"/>
    <w:rsid w:val="00AA4707"/>
    <w:rsid w:val="00B029A4"/>
    <w:rsid w:val="00B11DEF"/>
    <w:rsid w:val="00B219D2"/>
    <w:rsid w:val="00B800DE"/>
    <w:rsid w:val="00B82AD7"/>
    <w:rsid w:val="00BA64BA"/>
    <w:rsid w:val="00C32B5E"/>
    <w:rsid w:val="00C45753"/>
    <w:rsid w:val="00CA0816"/>
    <w:rsid w:val="00CA6177"/>
    <w:rsid w:val="00CB34DC"/>
    <w:rsid w:val="00CF559A"/>
    <w:rsid w:val="00D238FF"/>
    <w:rsid w:val="00D40CCC"/>
    <w:rsid w:val="00D568C1"/>
    <w:rsid w:val="00D5696B"/>
    <w:rsid w:val="00D61A1A"/>
    <w:rsid w:val="00DE11F8"/>
    <w:rsid w:val="00DE4489"/>
    <w:rsid w:val="00E210FC"/>
    <w:rsid w:val="00E26CEF"/>
    <w:rsid w:val="00E72B60"/>
    <w:rsid w:val="00E96D75"/>
    <w:rsid w:val="00EA6033"/>
    <w:rsid w:val="00EB37AA"/>
    <w:rsid w:val="00EC15C1"/>
    <w:rsid w:val="00EC5CD8"/>
    <w:rsid w:val="00ED4B2F"/>
    <w:rsid w:val="00F36200"/>
    <w:rsid w:val="00F4796D"/>
    <w:rsid w:val="00F80644"/>
    <w:rsid w:val="00F8169C"/>
    <w:rsid w:val="00FA463A"/>
    <w:rsid w:val="00FC7E02"/>
    <w:rsid w:val="00FD2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CD8"/>
  </w:style>
  <w:style w:type="paragraph" w:styleId="Footer">
    <w:name w:val="footer"/>
    <w:basedOn w:val="Normal"/>
    <w:link w:val="FooterChar"/>
    <w:uiPriority w:val="99"/>
    <w:unhideWhenUsed/>
    <w:rsid w:val="00EC5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CD8"/>
  </w:style>
  <w:style w:type="paragraph" w:styleId="ListParagraph">
    <w:name w:val="List Paragraph"/>
    <w:basedOn w:val="Normal"/>
    <w:uiPriority w:val="34"/>
    <w:qFormat/>
    <w:rsid w:val="00EC5CD8"/>
    <w:pPr>
      <w:ind w:left="720"/>
      <w:contextualSpacing/>
    </w:pPr>
  </w:style>
  <w:style w:type="table" w:styleId="TableGrid">
    <w:name w:val="Table Grid"/>
    <w:basedOn w:val="TableNormal"/>
    <w:uiPriority w:val="59"/>
    <w:rsid w:val="00EC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B6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889"/>
    <w:rPr>
      <w:sz w:val="20"/>
      <w:szCs w:val="20"/>
    </w:rPr>
  </w:style>
  <w:style w:type="character" w:styleId="FootnoteReference">
    <w:name w:val="footnote reference"/>
    <w:basedOn w:val="DefaultParagraphFont"/>
    <w:uiPriority w:val="99"/>
    <w:semiHidden/>
    <w:unhideWhenUsed/>
    <w:rsid w:val="001B68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CD8"/>
  </w:style>
  <w:style w:type="paragraph" w:styleId="Footer">
    <w:name w:val="footer"/>
    <w:basedOn w:val="Normal"/>
    <w:link w:val="FooterChar"/>
    <w:uiPriority w:val="99"/>
    <w:unhideWhenUsed/>
    <w:rsid w:val="00EC5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CD8"/>
  </w:style>
  <w:style w:type="paragraph" w:styleId="ListParagraph">
    <w:name w:val="List Paragraph"/>
    <w:basedOn w:val="Normal"/>
    <w:uiPriority w:val="34"/>
    <w:qFormat/>
    <w:rsid w:val="00EC5CD8"/>
    <w:pPr>
      <w:ind w:left="720"/>
      <w:contextualSpacing/>
    </w:pPr>
  </w:style>
  <w:style w:type="table" w:styleId="TableGrid">
    <w:name w:val="Table Grid"/>
    <w:basedOn w:val="TableNormal"/>
    <w:uiPriority w:val="59"/>
    <w:rsid w:val="00EC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B6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889"/>
    <w:rPr>
      <w:sz w:val="20"/>
      <w:szCs w:val="20"/>
    </w:rPr>
  </w:style>
  <w:style w:type="character" w:styleId="FootnoteReference">
    <w:name w:val="footnote reference"/>
    <w:basedOn w:val="DefaultParagraphFont"/>
    <w:uiPriority w:val="99"/>
    <w:semiHidden/>
    <w:unhideWhenUsed/>
    <w:rsid w:val="001B68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94148-4E45-4EF4-87B6-36FB69B8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5340</TotalTime>
  <Pages>4</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Rowell</dc:creator>
  <cp:lastModifiedBy>CHood</cp:lastModifiedBy>
  <cp:revision>22</cp:revision>
  <cp:lastPrinted>2014-11-12T12:02:00Z</cp:lastPrinted>
  <dcterms:created xsi:type="dcterms:W3CDTF">2018-08-31T13:49:00Z</dcterms:created>
  <dcterms:modified xsi:type="dcterms:W3CDTF">2018-10-12T10:07:00Z</dcterms:modified>
</cp:coreProperties>
</file>