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3626"/>
        <w:gridCol w:w="1740"/>
        <w:gridCol w:w="2835"/>
        <w:gridCol w:w="2451"/>
      </w:tblGrid>
      <w:tr w:rsidR="00162617" w:rsidTr="00076229">
        <w:trPr>
          <w:trHeight w:val="132"/>
        </w:trPr>
        <w:tc>
          <w:tcPr>
            <w:tcW w:w="3626" w:type="dxa"/>
          </w:tcPr>
          <w:p w:rsidR="00162617" w:rsidRPr="00162617" w:rsidRDefault="00162617" w:rsidP="004B6BE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62617">
              <w:rPr>
                <w:rFonts w:ascii="Arial" w:hAnsi="Arial" w:cs="Arial"/>
                <w:b/>
                <w:sz w:val="24"/>
                <w:szCs w:val="24"/>
              </w:rPr>
              <w:t>Topic area</w:t>
            </w:r>
            <w:r w:rsidR="00CA57BA" w:rsidRPr="0016261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62617">
              <w:rPr>
                <w:rFonts w:ascii="Arial" w:hAnsi="Arial" w:cs="Arial"/>
                <w:sz w:val="24"/>
                <w:szCs w:val="24"/>
              </w:rPr>
              <w:br/>
              <w:t>Criminal Psychology – Why do people become criminals?</w:t>
            </w:r>
          </w:p>
        </w:tc>
        <w:tc>
          <w:tcPr>
            <w:tcW w:w="1740" w:type="dxa"/>
          </w:tcPr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835" w:type="dxa"/>
          </w:tcPr>
          <w:p w:rsidR="00162617" w:rsidRPr="00162617" w:rsidRDefault="00A54BA0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451" w:type="dxa"/>
          </w:tcPr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162617" w:rsidRPr="00CA57BA" w:rsidTr="00076229">
        <w:trPr>
          <w:trHeight w:val="291"/>
        </w:trPr>
        <w:tc>
          <w:tcPr>
            <w:tcW w:w="3626" w:type="dxa"/>
          </w:tcPr>
          <w:p w:rsidR="00162617" w:rsidRPr="00CA57BA" w:rsidRDefault="00162617" w:rsidP="00162617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use positive and negative reinforcement to explain criminality 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076229">
        <w:trPr>
          <w:trHeight w:val="276"/>
        </w:trPr>
        <w:tc>
          <w:tcPr>
            <w:tcW w:w="3626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use positive and negative punishment to explain criminality 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076229">
        <w:trPr>
          <w:trHeight w:val="291"/>
        </w:trPr>
        <w:tc>
          <w:tcPr>
            <w:tcW w:w="3626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use the concept of primary and secondary reinforcers to explain criminality. 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076229">
        <w:trPr>
          <w:trHeight w:val="276"/>
        </w:trPr>
        <w:tc>
          <w:tcPr>
            <w:tcW w:w="3626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>I can use the ARRM</w:t>
            </w:r>
            <w:r w:rsidR="00775693">
              <w:rPr>
                <w:rFonts w:ascii="Arial" w:hAnsi="Arial" w:cs="Arial"/>
                <w:sz w:val="20"/>
                <w:szCs w:val="20"/>
              </w:rPr>
              <w:t>I</w:t>
            </w:r>
            <w:r w:rsidRPr="00CA57BA">
              <w:rPr>
                <w:rFonts w:ascii="Arial" w:hAnsi="Arial" w:cs="Arial"/>
                <w:sz w:val="20"/>
                <w:szCs w:val="20"/>
              </w:rPr>
              <w:t xml:space="preserve"> model and vicarious reinforcement to explain criminality. 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076229">
        <w:trPr>
          <w:trHeight w:val="291"/>
        </w:trPr>
        <w:tc>
          <w:tcPr>
            <w:tcW w:w="3626" w:type="dxa"/>
          </w:tcPr>
          <w:p w:rsidR="00162617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use Eysenck personality theory to explain criminality. 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076229">
        <w:trPr>
          <w:trHeight w:val="291"/>
        </w:trPr>
        <w:tc>
          <w:tcPr>
            <w:tcW w:w="3626" w:type="dxa"/>
          </w:tcPr>
          <w:p w:rsidR="00162617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>I can explain the different personality types: Extraversion, Introversion, Neuroticism, Psychoticism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57B" w:rsidRPr="00CA57BA" w:rsidTr="00076229">
        <w:trPr>
          <w:trHeight w:val="291"/>
        </w:trPr>
        <w:tc>
          <w:tcPr>
            <w:tcW w:w="3626" w:type="dxa"/>
          </w:tcPr>
          <w:p w:rsidR="00F8257B" w:rsidRPr="00CA57BA" w:rsidRDefault="00074AC0" w:rsidP="00074AC0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give the AIMS, Hypothesis, procedure results and conclusion of the Charlton et al (2000) study and the Bandura et al (1961) study. </w:t>
            </w:r>
          </w:p>
        </w:tc>
        <w:tc>
          <w:tcPr>
            <w:tcW w:w="1740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 w:rsidP="004B6BE4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>I can recognise and define a range of key terms such as reliability, validity, generalisability, representative.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 w:rsidP="004B6BE4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>I can use the terms above to EVALUATE research.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explain what recidivism means and how different punishments </w:t>
            </w:r>
            <w:r w:rsidR="00CA57BA" w:rsidRPr="00CA57BA">
              <w:rPr>
                <w:rFonts w:ascii="Arial" w:hAnsi="Arial" w:cs="Arial"/>
                <w:sz w:val="20"/>
                <w:szCs w:val="20"/>
              </w:rPr>
              <w:t>affect</w:t>
            </w:r>
            <w:r w:rsidRPr="00CA57BA">
              <w:rPr>
                <w:rFonts w:ascii="Arial" w:hAnsi="Arial" w:cs="Arial"/>
                <w:sz w:val="20"/>
                <w:szCs w:val="20"/>
              </w:rPr>
              <w:t xml:space="preserve"> it.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 w:rsidP="00074AC0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>I can explain prison as a form of punishment and evaluate its strengths and weaknesses.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explain what community sentencing is as a form of punishment and evaluate its strengths and weaknesses.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explain what restorative justice is as a form of punishment and evaluate its strengths and weaknesses.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CA57BA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explain what anger management and token economy programmes are.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CA57BA">
            <w:pPr>
              <w:rPr>
                <w:rFonts w:ascii="Arial" w:hAnsi="Arial" w:cs="Arial"/>
                <w:sz w:val="20"/>
                <w:szCs w:val="20"/>
              </w:rPr>
            </w:pPr>
            <w:r w:rsidRPr="00CA57BA">
              <w:rPr>
                <w:rFonts w:ascii="Arial" w:hAnsi="Arial" w:cs="Arial"/>
                <w:sz w:val="20"/>
                <w:szCs w:val="20"/>
              </w:rPr>
              <w:t xml:space="preserve">I can explain how 2 different treatments can be used to reduce criminal/antisocial behaviour.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076229">
        <w:trPr>
          <w:trHeight w:val="291"/>
        </w:trPr>
        <w:tc>
          <w:tcPr>
            <w:tcW w:w="3626" w:type="dxa"/>
          </w:tcPr>
          <w:p w:rsidR="00074AC0" w:rsidRPr="00CA57BA" w:rsidRDefault="00EA3CC1" w:rsidP="00971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apply </w:t>
            </w:r>
            <w:r w:rsidR="009713C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different debates to the concept of explaining criminality: Nature Vs Nurture, </w:t>
            </w:r>
            <w:r w:rsidR="009713C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Ethical issues with researching criminals.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162617" w:rsidRPr="00CA57BA" w:rsidRDefault="00162617">
      <w:pPr>
        <w:rPr>
          <w:rFonts w:ascii="Arial" w:hAnsi="Arial" w:cs="Arial"/>
          <w:sz w:val="20"/>
          <w:szCs w:val="20"/>
        </w:rPr>
      </w:pPr>
    </w:p>
    <w:sectPr w:rsidR="00162617" w:rsidRPr="00CA57BA" w:rsidSect="0007622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05" w:rsidRDefault="008F7305" w:rsidP="00162617">
      <w:pPr>
        <w:spacing w:after="0" w:line="240" w:lineRule="auto"/>
      </w:pPr>
      <w:r>
        <w:separator/>
      </w:r>
    </w:p>
  </w:endnote>
  <w:endnote w:type="continuationSeparator" w:id="0">
    <w:p w:rsidR="008F7305" w:rsidRDefault="008F7305" w:rsidP="0016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05" w:rsidRDefault="008F7305" w:rsidP="00162617">
      <w:pPr>
        <w:spacing w:after="0" w:line="240" w:lineRule="auto"/>
      </w:pPr>
      <w:r>
        <w:separator/>
      </w:r>
    </w:p>
  </w:footnote>
  <w:footnote w:type="continuationSeparator" w:id="0">
    <w:p w:rsidR="008F7305" w:rsidRDefault="008F7305" w:rsidP="0016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17" w:rsidRPr="00162617" w:rsidRDefault="00162617" w:rsidP="00162617">
    <w:pPr>
      <w:pStyle w:val="Header"/>
      <w:tabs>
        <w:tab w:val="clear" w:pos="4513"/>
        <w:tab w:val="clear" w:pos="9026"/>
        <w:tab w:val="left" w:pos="5625"/>
      </w:tabs>
      <w:jc w:val="center"/>
      <w:rPr>
        <w:rFonts w:ascii="Arial" w:hAnsi="Arial" w:cs="Arial"/>
        <w:sz w:val="24"/>
      </w:rPr>
    </w:pPr>
    <w:r w:rsidRPr="00162617">
      <w:rPr>
        <w:rFonts w:ascii="Arial" w:hAnsi="Arial" w:cs="Arial"/>
        <w:sz w:val="24"/>
      </w:rPr>
      <w:t xml:space="preserve">GCSE Psychology Criminal Psychology – Why do people become criminals </w:t>
    </w:r>
    <w:r w:rsidRPr="00162617">
      <w:rPr>
        <w:rFonts w:ascii="Arial" w:hAnsi="Arial" w:cs="Arial"/>
        <w:sz w:val="24"/>
      </w:rPr>
      <w:br/>
      <w:t>RAG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7"/>
    <w:rsid w:val="00074AC0"/>
    <w:rsid w:val="00076229"/>
    <w:rsid w:val="00162617"/>
    <w:rsid w:val="00185917"/>
    <w:rsid w:val="0041745C"/>
    <w:rsid w:val="00700A06"/>
    <w:rsid w:val="00775693"/>
    <w:rsid w:val="008F7305"/>
    <w:rsid w:val="009713CA"/>
    <w:rsid w:val="00A54BA0"/>
    <w:rsid w:val="00CA57BA"/>
    <w:rsid w:val="00EA3CC1"/>
    <w:rsid w:val="00F8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17"/>
  </w:style>
  <w:style w:type="paragraph" w:styleId="Footer">
    <w:name w:val="footer"/>
    <w:basedOn w:val="Normal"/>
    <w:link w:val="Foot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17"/>
  </w:style>
  <w:style w:type="table" w:styleId="TableGrid">
    <w:name w:val="Table Grid"/>
    <w:basedOn w:val="TableNormal"/>
    <w:uiPriority w:val="59"/>
    <w:rsid w:val="0016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17"/>
  </w:style>
  <w:style w:type="paragraph" w:styleId="Footer">
    <w:name w:val="footer"/>
    <w:basedOn w:val="Normal"/>
    <w:link w:val="Foot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17"/>
  </w:style>
  <w:style w:type="table" w:styleId="TableGrid">
    <w:name w:val="Table Grid"/>
    <w:basedOn w:val="TableNormal"/>
    <w:uiPriority w:val="59"/>
    <w:rsid w:val="0016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Priano</dc:creator>
  <cp:lastModifiedBy>LNye</cp:lastModifiedBy>
  <cp:revision>7</cp:revision>
  <cp:lastPrinted>2017-11-23T11:41:00Z</cp:lastPrinted>
  <dcterms:created xsi:type="dcterms:W3CDTF">2017-07-17T13:24:00Z</dcterms:created>
  <dcterms:modified xsi:type="dcterms:W3CDTF">2019-06-27T08:24:00Z</dcterms:modified>
</cp:coreProperties>
</file>