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6"/>
        <w:tblW w:w="14616" w:type="dxa"/>
        <w:tblLook w:val="04A0" w:firstRow="1" w:lastRow="0" w:firstColumn="1" w:lastColumn="0" w:noHBand="0" w:noVBand="1"/>
      </w:tblPr>
      <w:tblGrid>
        <w:gridCol w:w="1375"/>
        <w:gridCol w:w="1120"/>
        <w:gridCol w:w="4068"/>
        <w:gridCol w:w="8053"/>
      </w:tblGrid>
      <w:tr w:rsidR="00347289" w:rsidRPr="00347289" w:rsidTr="00E36FA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Lunch </w:t>
            </w:r>
            <w:r w:rsidR="007D07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bookmarkStart w:id="0" w:name="_GoBack"/>
            <w:bookmarkEnd w:id="0"/>
            <w:r w:rsidR="007D07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1:10 – 1:50</w:t>
            </w:r>
          </w:p>
        </w:tc>
        <w:tc>
          <w:tcPr>
            <w:tcW w:w="8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7D07C8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Afterschool   </w:t>
            </w:r>
            <w:r w:rsidR="00347289"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3:10 – 4:25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4810" w:rsidRDefault="00BA4810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Years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Recreational Football (Field) </w:t>
            </w:r>
          </w:p>
          <w:p w:rsidR="00347289" w:rsidRPr="002F6AB0" w:rsidRDefault="007D07C8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Yr9 Basketball – Boys &amp; Girls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(SH)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Years Badminton (SH) 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FF140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9 Rugby (Field)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950B3D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2C289B" w:rsidP="003C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 Strength &amp; Conditioning (Gym)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50B3D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50B3D" w:rsidRPr="002F6AB0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50B3D" w:rsidRPr="002F6AB0" w:rsidRDefault="00950B3D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50B3D" w:rsidRDefault="007D07C8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Yr11 Football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950B3D" w:rsidRPr="002F6AB0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6th Form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2F9B" w:rsidRPr="002F6AB0" w:rsidRDefault="0065241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5E2F9B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Form A&amp;P Intervention (227)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AC5A91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Default="007D07C8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10/11</w:t>
            </w:r>
            <w:r w:rsidR="004F47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Basketball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– Boys &amp; Girls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(SH) </w:t>
            </w:r>
          </w:p>
          <w:p w:rsidR="005E2F9B" w:rsidRPr="002F6AB0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Running Club (PE)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2F9B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Strength &amp; Conditioning (Gym) </w:t>
            </w:r>
          </w:p>
          <w:p w:rsidR="00347289" w:rsidRPr="002F6AB0" w:rsidRDefault="005E2F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Years Girls Football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(Field)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47289" w:rsidRPr="00347289" w:rsidTr="00E36FA2">
        <w:trPr>
          <w:trHeight w:val="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4F47B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Yr9</w:t>
            </w:r>
            <w:r w:rsidR="00347289"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Football (Field) 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 Rugby (Field)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47289" w:rsidRPr="002F6AB0" w:rsidRDefault="00FF1402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4F47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AF568A"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Football (Field) 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347289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Yr11/12 Netball (Courts) </w:t>
            </w:r>
          </w:p>
          <w:p w:rsidR="008D49C8" w:rsidRDefault="008D49C8" w:rsidP="003C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Yr11 Strength &amp; Conditioning (Gym) </w:t>
            </w:r>
          </w:p>
          <w:p w:rsidR="00E96241" w:rsidRPr="002F6AB0" w:rsidRDefault="004646CE" w:rsidP="003C6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GCSE Intervention (227)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347289" w:rsidRPr="002F6AB0" w:rsidRDefault="00FF140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3C6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11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(Field)</w:t>
            </w:r>
          </w:p>
        </w:tc>
      </w:tr>
      <w:tr w:rsidR="00347289" w:rsidRPr="00347289" w:rsidTr="00E36FA2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6th Form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2F9B" w:rsidRPr="002F6AB0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Yr11/12 Netball (Courts)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289" w:rsidRDefault="00FF140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3C65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11/12/13 Netball (SH) </w:t>
            </w:r>
          </w:p>
          <w:p w:rsidR="005E2F9B" w:rsidRPr="002F6AB0" w:rsidRDefault="005E2F9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Form Rugby (Field)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Years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4F47B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Years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Dodgeball (MH) </w:t>
            </w:r>
          </w:p>
        </w:tc>
        <w:tc>
          <w:tcPr>
            <w:tcW w:w="80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trength &amp; Conditioning (Gym) </w:t>
            </w:r>
          </w:p>
        </w:tc>
      </w:tr>
      <w:tr w:rsidR="00347289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Default="00FF140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9 Netball (SH) </w:t>
            </w:r>
          </w:p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Yr9 Strength &amp; Conditioning (Gym)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347289" w:rsidRPr="002F6AB0" w:rsidRDefault="00347289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7D07C8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Yr10 Netball (SH)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6th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Form Sports Academy Fixtures</w:t>
            </w:r>
          </w:p>
        </w:tc>
      </w:tr>
      <w:tr w:rsidR="002C289B" w:rsidRPr="00347289" w:rsidTr="00E36FA2">
        <w:trPr>
          <w:trHeight w:val="8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E36FA2">
        <w:trPr>
          <w:trHeight w:val="6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Years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289B" w:rsidRDefault="002C289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Football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Clinics (Field)</w:t>
            </w:r>
          </w:p>
          <w:p w:rsidR="00BA4810" w:rsidRPr="002F6AB0" w:rsidRDefault="00BA4810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crum Clinic (AH) </w:t>
            </w:r>
          </w:p>
        </w:tc>
        <w:tc>
          <w:tcPr>
            <w:tcW w:w="80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56D" w:rsidRDefault="006A056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Years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Strength &amp; Conditioning (Gym) </w:t>
            </w:r>
          </w:p>
          <w:p w:rsidR="00950B3D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Years Netball (Courts &amp; SH)</w:t>
            </w:r>
          </w:p>
          <w:p w:rsidR="002C289B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Years Girls Rugby (Field) </w:t>
            </w:r>
          </w:p>
          <w:p w:rsidR="00950B3D" w:rsidRPr="002F6AB0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:rsidR="002C289B" w:rsidRPr="002F6AB0" w:rsidRDefault="0065241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Yr9</w:t>
            </w:r>
            <w:r w:rsidR="002C289B"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D0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Boys/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Girls Handball (SH) </w:t>
            </w:r>
          </w:p>
        </w:tc>
        <w:tc>
          <w:tcPr>
            <w:tcW w:w="805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7D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9/10 Rugby </w:t>
            </w: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65241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2C289B"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 </w:t>
            </w:r>
            <w:r w:rsidR="00BD03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Boys/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Girls Handball (SH)</w:t>
            </w:r>
          </w:p>
        </w:tc>
        <w:tc>
          <w:tcPr>
            <w:tcW w:w="80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2C289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</w:t>
            </w:r>
            <w:r w:rsidR="007D07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9/10 Rugby </w:t>
            </w:r>
          </w:p>
        </w:tc>
      </w:tr>
      <w:tr w:rsidR="002C289B" w:rsidRPr="00347289" w:rsidTr="004646C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2C289B" w:rsidRPr="002F6AB0" w:rsidRDefault="00E96241" w:rsidP="00BD03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GCSE Intervention (227) 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2C289B" w:rsidRPr="002F6AB0" w:rsidRDefault="00E96241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GCSE Intervention (227) </w:t>
            </w:r>
          </w:p>
        </w:tc>
      </w:tr>
      <w:tr w:rsidR="00E96241" w:rsidRPr="00347289" w:rsidTr="00E36FA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6th Form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241" w:rsidRPr="002F6AB0" w:rsidRDefault="002C289B" w:rsidP="00E96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BA48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BA4810" w:rsidRPr="00BA481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BA48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form Strength &amp; Conditioning (Gym)</w:t>
            </w:r>
            <w:r w:rsidR="005100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6241" w:rsidRPr="002F6AB0" w:rsidRDefault="002C289B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2F6A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Form Football (Field) </w:t>
            </w:r>
          </w:p>
        </w:tc>
      </w:tr>
      <w:tr w:rsidR="00E36FA2" w:rsidRPr="00347289" w:rsidTr="00E36FA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6FA2" w:rsidRPr="002F6AB0" w:rsidRDefault="00E36FA2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6FA2" w:rsidRPr="002F6AB0" w:rsidRDefault="00E36FA2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Years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2" w:rsidRDefault="004646CE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All Years Hockey (Court) </w:t>
            </w:r>
          </w:p>
          <w:p w:rsidR="00E36FA2" w:rsidRPr="002F6AB0" w:rsidRDefault="00E36FA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Girls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Strength &amp; Conditioning (Gym)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2" w:rsidRPr="002F6AB0" w:rsidRDefault="00E36FA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ll Years Cricket Nets (SH) </w:t>
            </w:r>
          </w:p>
        </w:tc>
      </w:tr>
      <w:tr w:rsidR="00E36FA2" w:rsidRPr="00347289" w:rsidTr="00E36FA2">
        <w:trPr>
          <w:trHeight w:val="24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36FA2" w:rsidRPr="002F6AB0" w:rsidRDefault="00E36FA2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FA2" w:rsidRDefault="00E36FA2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FA2" w:rsidRDefault="00E36FA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vMerge w:val="restart"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6FA2" w:rsidRPr="002F6AB0" w:rsidRDefault="00E36FA2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50B3D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50B3D" w:rsidRPr="002F6AB0" w:rsidRDefault="00950B3D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:rsidR="00950B3D" w:rsidRPr="002F6AB0" w:rsidRDefault="00950B3D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:rsidR="00950B3D" w:rsidRPr="002F6AB0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0B3D" w:rsidRPr="002F6AB0" w:rsidRDefault="00950B3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BD032D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4810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A4810" w:rsidRPr="002F6AB0" w:rsidRDefault="00BA4810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A4810" w:rsidRPr="002F6AB0" w:rsidRDefault="00BA4810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652412" w:rsidRPr="002F6AB0" w:rsidRDefault="00BD032D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GCSE Intervention </w:t>
            </w:r>
            <w:r w:rsidR="004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Handball (SH) </w:t>
            </w: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4810" w:rsidRPr="002F6AB0" w:rsidRDefault="00BA4810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C289B" w:rsidRPr="00347289" w:rsidTr="00E36FA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F6A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6th Form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2C289B" w:rsidRPr="002F6AB0" w:rsidRDefault="00652412" w:rsidP="004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BTEC Coursework Intervention (227) </w:t>
            </w:r>
          </w:p>
        </w:tc>
        <w:tc>
          <w:tcPr>
            <w:tcW w:w="80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B" w:rsidRPr="002F6AB0" w:rsidRDefault="002C289B" w:rsidP="00E36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47289" w:rsidRPr="007D07C8" w:rsidRDefault="00347289" w:rsidP="007D07C8"/>
    <w:sectPr w:rsidR="00347289" w:rsidRPr="007D07C8" w:rsidSect="00347289">
      <w:headerReference w:type="default" r:id="rId6"/>
      <w:pgSz w:w="16838" w:h="11906" w:orient="landscape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BD" w:rsidRDefault="003D0ABD" w:rsidP="00347289">
      <w:pPr>
        <w:spacing w:after="0" w:line="240" w:lineRule="auto"/>
      </w:pPr>
      <w:r>
        <w:separator/>
      </w:r>
    </w:p>
  </w:endnote>
  <w:endnote w:type="continuationSeparator" w:id="0">
    <w:p w:rsidR="003D0ABD" w:rsidRDefault="003D0ABD" w:rsidP="003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BD" w:rsidRDefault="003D0ABD" w:rsidP="00347289">
      <w:pPr>
        <w:spacing w:after="0" w:line="240" w:lineRule="auto"/>
      </w:pPr>
      <w:r>
        <w:separator/>
      </w:r>
    </w:p>
  </w:footnote>
  <w:footnote w:type="continuationSeparator" w:id="0">
    <w:p w:rsidR="003D0ABD" w:rsidRDefault="003D0ABD" w:rsidP="0034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14" w:rsidRPr="00347289" w:rsidRDefault="004A2514" w:rsidP="00FE7198">
    <w:pPr>
      <w:pStyle w:val="Header"/>
      <w:tabs>
        <w:tab w:val="center" w:pos="7699"/>
        <w:tab w:val="left" w:pos="13353"/>
      </w:tabs>
      <w:jc w:val="center"/>
      <w:rPr>
        <w:b/>
        <w:sz w:val="28"/>
        <w:szCs w:val="28"/>
      </w:rPr>
    </w:pPr>
    <w:r w:rsidRPr="00347289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EFD57D2" wp14:editId="081F0D20">
          <wp:simplePos x="0" y="0"/>
          <wp:positionH relativeFrom="column">
            <wp:posOffset>8508670</wp:posOffset>
          </wp:positionH>
          <wp:positionV relativeFrom="paragraph">
            <wp:posOffset>9731</wp:posOffset>
          </wp:positionV>
          <wp:extent cx="545721" cy="510009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48" cy="51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289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2C469F30" wp14:editId="2C55B494">
          <wp:simplePos x="0" y="0"/>
          <wp:positionH relativeFrom="column">
            <wp:posOffset>647205</wp:posOffset>
          </wp:positionH>
          <wp:positionV relativeFrom="paragraph">
            <wp:posOffset>9732</wp:posOffset>
          </wp:positionV>
          <wp:extent cx="534035" cy="5105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289">
      <w:rPr>
        <w:b/>
        <w:sz w:val="28"/>
        <w:szCs w:val="28"/>
      </w:rPr>
      <w:t>PE EXTRA CURRICULAR TIMETABLE</w:t>
    </w:r>
    <w:r>
      <w:rPr>
        <w:b/>
        <w:sz w:val="28"/>
        <w:szCs w:val="28"/>
      </w:rPr>
      <w:t xml:space="preserve"> </w:t>
    </w:r>
  </w:p>
  <w:p w:rsidR="004A2514" w:rsidRPr="00347289" w:rsidRDefault="004A2514" w:rsidP="00FE7198">
    <w:pPr>
      <w:pStyle w:val="Header"/>
      <w:tabs>
        <w:tab w:val="clear" w:pos="4513"/>
        <w:tab w:val="clear" w:pos="9026"/>
        <w:tab w:val="left" w:pos="1758"/>
      </w:tabs>
      <w:rPr>
        <w:sz w:val="28"/>
        <w:szCs w:val="28"/>
      </w:rPr>
    </w:pPr>
    <w:r>
      <w:rPr>
        <w:sz w:val="28"/>
        <w:szCs w:val="28"/>
      </w:rPr>
      <w:tab/>
    </w:r>
  </w:p>
  <w:p w:rsidR="004A2514" w:rsidRDefault="004A2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89"/>
    <w:rsid w:val="002C289B"/>
    <w:rsid w:val="00347289"/>
    <w:rsid w:val="00376BA6"/>
    <w:rsid w:val="003C6584"/>
    <w:rsid w:val="003D0ABD"/>
    <w:rsid w:val="003F3317"/>
    <w:rsid w:val="004646CE"/>
    <w:rsid w:val="004A2514"/>
    <w:rsid w:val="004F3E66"/>
    <w:rsid w:val="004F47BB"/>
    <w:rsid w:val="0051005B"/>
    <w:rsid w:val="005426F5"/>
    <w:rsid w:val="005E2F9B"/>
    <w:rsid w:val="00615F46"/>
    <w:rsid w:val="00652412"/>
    <w:rsid w:val="006A056D"/>
    <w:rsid w:val="007468A4"/>
    <w:rsid w:val="007D07C8"/>
    <w:rsid w:val="007E6EA6"/>
    <w:rsid w:val="008065B0"/>
    <w:rsid w:val="008D49C8"/>
    <w:rsid w:val="008E5E5D"/>
    <w:rsid w:val="00950B3D"/>
    <w:rsid w:val="00984AF6"/>
    <w:rsid w:val="00AC5A91"/>
    <w:rsid w:val="00AF568A"/>
    <w:rsid w:val="00BA4810"/>
    <w:rsid w:val="00BD032D"/>
    <w:rsid w:val="00BF111C"/>
    <w:rsid w:val="00DA3D09"/>
    <w:rsid w:val="00E36FA2"/>
    <w:rsid w:val="00E96241"/>
    <w:rsid w:val="00F633E5"/>
    <w:rsid w:val="00FE719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A178D"/>
  <w15:docId w15:val="{79C7CCE8-8F83-4732-B520-AA794594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89"/>
  </w:style>
  <w:style w:type="paragraph" w:styleId="Footer">
    <w:name w:val="footer"/>
    <w:basedOn w:val="Normal"/>
    <w:link w:val="FooterChar"/>
    <w:uiPriority w:val="99"/>
    <w:unhideWhenUsed/>
    <w:rsid w:val="0034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89"/>
  </w:style>
  <w:style w:type="paragraph" w:styleId="BalloonText">
    <w:name w:val="Balloon Text"/>
    <w:basedOn w:val="Normal"/>
    <w:link w:val="BalloonTextChar"/>
    <w:uiPriority w:val="99"/>
    <w:semiHidden/>
    <w:unhideWhenUsed/>
    <w:rsid w:val="003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Harris</dc:creator>
  <cp:lastModifiedBy>JGoldman@whitbread.beds.sch.uk</cp:lastModifiedBy>
  <cp:revision>4</cp:revision>
  <cp:lastPrinted>2019-11-22T12:42:00Z</cp:lastPrinted>
  <dcterms:created xsi:type="dcterms:W3CDTF">2019-11-25T10:03:00Z</dcterms:created>
  <dcterms:modified xsi:type="dcterms:W3CDTF">2020-04-01T11:49:00Z</dcterms:modified>
</cp:coreProperties>
</file>