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5C5" w:rsidRPr="0065114D" w:rsidRDefault="00A665C5" w:rsidP="00A665C5">
      <w:pPr>
        <w:jc w:val="center"/>
        <w:rPr>
          <w:sz w:val="44"/>
          <w:szCs w:val="44"/>
          <w:u w:val="single"/>
        </w:rPr>
      </w:pPr>
      <w:r w:rsidRPr="0065114D">
        <w:rPr>
          <w:sz w:val="44"/>
          <w:szCs w:val="44"/>
          <w:u w:val="single"/>
        </w:rPr>
        <w:t>Music Subject Checklist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34"/>
        <w:gridCol w:w="5695"/>
        <w:gridCol w:w="809"/>
        <w:gridCol w:w="845"/>
        <w:gridCol w:w="851"/>
      </w:tblGrid>
      <w:tr w:rsidR="00A665C5" w:rsidTr="00A665C5">
        <w:tc>
          <w:tcPr>
            <w:tcW w:w="1434" w:type="dxa"/>
            <w:shd w:val="clear" w:color="auto" w:fill="F2F2F2" w:themeFill="background1" w:themeFillShade="F2"/>
          </w:tcPr>
          <w:p w:rsidR="00A665C5" w:rsidRDefault="00A665C5" w:rsidP="00A665C5">
            <w:pPr>
              <w:jc w:val="center"/>
            </w:pPr>
            <w:r>
              <w:t>Topic</w:t>
            </w:r>
          </w:p>
        </w:tc>
        <w:tc>
          <w:tcPr>
            <w:tcW w:w="5695" w:type="dxa"/>
            <w:shd w:val="clear" w:color="auto" w:fill="F2F2F2" w:themeFill="background1" w:themeFillShade="F2"/>
          </w:tcPr>
          <w:p w:rsidR="00A665C5" w:rsidRDefault="00A665C5" w:rsidP="00A665C5">
            <w:pPr>
              <w:jc w:val="center"/>
            </w:pPr>
            <w:r>
              <w:t>Subject Learning checklist</w:t>
            </w:r>
          </w:p>
        </w:tc>
        <w:tc>
          <w:tcPr>
            <w:tcW w:w="809" w:type="dxa"/>
            <w:shd w:val="clear" w:color="auto" w:fill="F2F2F2" w:themeFill="background1" w:themeFillShade="F2"/>
          </w:tcPr>
          <w:p w:rsidR="00A665C5" w:rsidRDefault="00A665C5" w:rsidP="00A665C5">
            <w:pPr>
              <w:jc w:val="center"/>
            </w:pPr>
            <w:r>
              <w:t>School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A665C5" w:rsidRDefault="00A665C5" w:rsidP="00A665C5">
            <w:pPr>
              <w:jc w:val="center"/>
            </w:pPr>
            <w:r>
              <w:t>Home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665C5" w:rsidRDefault="00A665C5" w:rsidP="00A665C5">
            <w:pPr>
              <w:jc w:val="center"/>
            </w:pPr>
            <w:r>
              <w:t>Seneca</w:t>
            </w:r>
          </w:p>
        </w:tc>
      </w:tr>
      <w:tr w:rsidR="00A665C5" w:rsidTr="00A665C5">
        <w:tc>
          <w:tcPr>
            <w:tcW w:w="1434" w:type="dxa"/>
            <w:vMerge w:val="restart"/>
          </w:tcPr>
          <w:p w:rsidR="00A665C5" w:rsidRDefault="00A665C5" w:rsidP="00A665C5">
            <w:pPr>
              <w:jc w:val="center"/>
            </w:pPr>
            <w:r>
              <w:t>DR T SMITH</w:t>
            </w: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Features of dynamic and rhythm; basic key terms.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Features of texture and structure; basic key terms.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Features of melody and instrumentation; basic key terms.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Features of tonality and harmony; basic key terms.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 w:val="restart"/>
          </w:tcPr>
          <w:p w:rsidR="00A665C5" w:rsidRDefault="00A665C5" w:rsidP="00A665C5">
            <w:pPr>
              <w:jc w:val="center"/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J.S Bach Brandenburg Concerto no.5 in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 major</w:t>
            </w: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understand the context of the piece and aurally identify features of Baroque era.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the dynamics of the piece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the rhythm of the piece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analy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 the texture of the piece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the structure of the piece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the melody of the piece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the instrumentation of the piece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the tonality and harmony of the piece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 w:val="restart"/>
            <w:vAlign w:val="center"/>
          </w:tcPr>
          <w:p w:rsidR="00A665C5" w:rsidRPr="00532AA9" w:rsidRDefault="00A665C5" w:rsidP="00A665C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Beethoven: 1st Movement from Piano Sonata no. 8 in C minor '</w:t>
            </w:r>
            <w:proofErr w:type="spellStart"/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Pathetique</w:t>
            </w:r>
            <w:proofErr w:type="spellEnd"/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'              </w:t>
            </w: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understand the context of the piece and aurally identify features of Classical and romantic era.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analyse the instrument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ation and dynamics of the piece.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analyse the st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ructure and melody of the piece.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the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rhythm and texture of the piece.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the tonality and harmony of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piece.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compare features with wider set works.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 w:val="restart"/>
            <w:vAlign w:val="center"/>
          </w:tcPr>
          <w:p w:rsidR="00A665C5" w:rsidRPr="00532AA9" w:rsidRDefault="00A665C5" w:rsidP="00A665C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H.Purcell</w:t>
            </w:r>
            <w:proofErr w:type="spellEnd"/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: Music for a While                          </w:t>
            </w: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understand the context of the piece and aurally identify features of Lament in piece.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the instrumentation and dynamics of the piece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the structure and melody of the piece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the rhythm and texture of the piece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the tonality and harmony of the piece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compare features with wider set works.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 w:val="restart"/>
          </w:tcPr>
          <w:p w:rsidR="00A665C5" w:rsidRDefault="00A665C5" w:rsidP="00A665C5">
            <w:pPr>
              <w:jc w:val="center"/>
            </w:pPr>
            <w:r>
              <w:br/>
              <w:t xml:space="preserve">Queen: </w:t>
            </w:r>
            <w:r>
              <w:br/>
              <w:t>Killer Queen</w:t>
            </w: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understand the context of the piece and aurally identify features of Rock Music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the instrumentation and dynamics of the piece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the structure and melody of the piece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the rhythm and texture of the piece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the tonality and harmony of the piece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compare features with wider set works.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 w:val="restart"/>
          </w:tcPr>
          <w:p w:rsidR="00A665C5" w:rsidRDefault="00A665C5" w:rsidP="00A665C5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 Schwartz: Defying Gravity                        </w:t>
            </w: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understand the context of the piece and aurally identify features of a musical in piece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analyse the instrument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ation and dynamics of the piece.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analyse the st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ructure and melody of the piece.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the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rhythm and texture of the piece.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the tonality and harmony of the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piece.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532AA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compare features with wider set works.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 w:val="restart"/>
          </w:tcPr>
          <w:p w:rsidR="00A665C5" w:rsidRDefault="00A665C5" w:rsidP="00A665C5">
            <w:pPr>
              <w:jc w:val="center"/>
            </w:pPr>
            <w:r w:rsidRPr="00351F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Williams: Main title/rebel blo</w:t>
            </w:r>
            <w:r w:rsidRPr="00351F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ckade runner (Star wars</w:t>
            </w:r>
          </w:p>
        </w:tc>
        <w:tc>
          <w:tcPr>
            <w:tcW w:w="5695" w:type="dxa"/>
            <w:vAlign w:val="bottom"/>
          </w:tcPr>
          <w:p w:rsidR="00A665C5" w:rsidRPr="00351F9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1F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understand the context of the piece and aurally identify features of Film music.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351F9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1F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the instrumentation and dynamics of the piece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351F9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1F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the structure and melody of the piece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351F9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1F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the rhythm and texture of the piece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351F9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1F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the tonality and harmony of the piece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351F9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1F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compare features with wider set works.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 w:val="restart"/>
          </w:tcPr>
          <w:p w:rsidR="00A665C5" w:rsidRDefault="00A665C5" w:rsidP="00A665C5">
            <w:pPr>
              <w:jc w:val="center"/>
            </w:pPr>
            <w:r w:rsidRPr="00351F99">
              <w:lastRenderedPageBreak/>
              <w:t xml:space="preserve">Esperanza Spalding: Samba </w:t>
            </w:r>
            <w:proofErr w:type="spellStart"/>
            <w:r w:rsidRPr="00351F99">
              <w:t>Em</w:t>
            </w:r>
            <w:proofErr w:type="spellEnd"/>
            <w:r w:rsidRPr="00351F99">
              <w:t xml:space="preserve"> </w:t>
            </w:r>
            <w:proofErr w:type="spellStart"/>
            <w:r w:rsidRPr="00351F99">
              <w:t>Preludio</w:t>
            </w:r>
            <w:proofErr w:type="spellEnd"/>
          </w:p>
        </w:tc>
        <w:tc>
          <w:tcPr>
            <w:tcW w:w="5695" w:type="dxa"/>
            <w:vAlign w:val="bottom"/>
          </w:tcPr>
          <w:p w:rsidR="00A665C5" w:rsidRPr="00351F9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1F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understand the context of the piece and aurally identify features of Samba and the fusion.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351F9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1F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the instrumentation and dynamics of the piece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351F9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1F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the structure and melody of the piece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351F9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1F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the rhythm and texture of the piece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351F9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1F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the tonality and harmony of the piece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351F9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1F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compare features with wider set works.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 w:val="restart"/>
          </w:tcPr>
          <w:p w:rsidR="00A665C5" w:rsidRDefault="00A665C5" w:rsidP="00A665C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A665C5" w:rsidRDefault="00A665C5" w:rsidP="00A665C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A665C5" w:rsidRDefault="00A665C5" w:rsidP="00A665C5">
            <w:pPr>
              <w:jc w:val="center"/>
            </w:pPr>
            <w:proofErr w:type="spellStart"/>
            <w:r w:rsidRPr="00351F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Afrocelt</w:t>
            </w:r>
            <w:proofErr w:type="spellEnd"/>
            <w:r w:rsidRPr="00351F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Sound System: Release</w:t>
            </w:r>
          </w:p>
        </w:tc>
        <w:tc>
          <w:tcPr>
            <w:tcW w:w="5695" w:type="dxa"/>
            <w:vAlign w:val="bottom"/>
          </w:tcPr>
          <w:p w:rsidR="00A665C5" w:rsidRPr="00351F9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1F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understand the context of the piece and aurally identify features of both fused genres in piece.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351F9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1F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the instrumentation and dynamics of the piece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351F9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1F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the structure and melody of the piece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351F9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1F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the rhythm and texture of the piece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351F9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1F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the tonality and harmony of the piece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Pr="00351F99" w:rsidRDefault="00A665C5" w:rsidP="00A665C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1F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compare features with wider set works. 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 w:val="restart"/>
          </w:tcPr>
          <w:p w:rsidR="00A665C5" w:rsidRDefault="00A665C5" w:rsidP="00A665C5">
            <w:pPr>
              <w:jc w:val="center"/>
            </w:pPr>
            <w:r>
              <w:br/>
            </w:r>
            <w:r w:rsidRPr="001F7692">
              <w:t xml:space="preserve">Composition: Set Brief and developing 1 composition from year 10 </w:t>
            </w:r>
          </w:p>
        </w:tc>
        <w:tc>
          <w:tcPr>
            <w:tcW w:w="5695" w:type="dxa"/>
            <w:vAlign w:val="bottom"/>
          </w:tcPr>
          <w:p w:rsidR="00A665C5" w:rsidRDefault="00A665C5" w:rsidP="00A665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understand and develop knowledge of composition assessment grid 2, bullet point 3; use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tetures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Default="00A665C5" w:rsidP="00A665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develop knowledge of composition assessment grid 2, bullet point 1 and 2; instrumental writing and dynamics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Default="00A665C5" w:rsidP="00A665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develop knowledge of composition assessment grid 2, bullet point 1; rhythm and harmony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Default="00A665C5" w:rsidP="00A665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develop knowledge of composition assessment grid 1; development of ideas.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Default="00A665C5" w:rsidP="00A665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develop knowledge of composition assessment grid 1; development of ideas.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 w:val="restart"/>
          </w:tcPr>
          <w:p w:rsidR="00A665C5" w:rsidRDefault="00A665C5" w:rsidP="00A665C5">
            <w:pPr>
              <w:jc w:val="center"/>
            </w:pPr>
            <w:bookmarkStart w:id="0" w:name="_GoBack"/>
            <w:r>
              <w:t>Performance:</w:t>
            </w:r>
            <w:r>
              <w:br/>
              <w:t>Solo and Ensemble</w:t>
            </w:r>
          </w:p>
        </w:tc>
        <w:tc>
          <w:tcPr>
            <w:tcW w:w="5695" w:type="dxa"/>
            <w:vAlign w:val="bottom"/>
          </w:tcPr>
          <w:p w:rsidR="00A665C5" w:rsidRDefault="00A665C5" w:rsidP="00A665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develop knowledge of how to perform with others; focusing on balance and reaction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A665C5" w:rsidRDefault="00A665C5" w:rsidP="00A665C5">
            <w:pPr>
              <w:jc w:val="center"/>
            </w:pPr>
          </w:p>
        </w:tc>
      </w:tr>
      <w:bookmarkEnd w:id="0"/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Default="00A665C5" w:rsidP="00A665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1. Grid 1.Technique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Default="00A665C5" w:rsidP="00A665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1. Grid 3 Accuracy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Default="00A665C5" w:rsidP="00A665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1. Grid 2. Dynamics and articulation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Default="00A665C5" w:rsidP="00A665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1. Grid 1.Technique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A665C5" w:rsidRDefault="00A665C5" w:rsidP="00A665C5">
            <w:pPr>
              <w:jc w:val="center"/>
            </w:pPr>
          </w:p>
        </w:tc>
      </w:tr>
      <w:tr w:rsidR="00A665C5" w:rsidTr="00A665C5">
        <w:tc>
          <w:tcPr>
            <w:tcW w:w="1434" w:type="dxa"/>
            <w:vMerge/>
          </w:tcPr>
          <w:p w:rsidR="00A665C5" w:rsidRDefault="00A665C5" w:rsidP="00A665C5">
            <w:pPr>
              <w:jc w:val="center"/>
            </w:pPr>
          </w:p>
        </w:tc>
        <w:tc>
          <w:tcPr>
            <w:tcW w:w="5695" w:type="dxa"/>
            <w:vAlign w:val="bottom"/>
          </w:tcPr>
          <w:p w:rsidR="00A665C5" w:rsidRDefault="00A665C5" w:rsidP="00A665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1. Grid 3 Fluency</w:t>
            </w:r>
          </w:p>
        </w:tc>
        <w:tc>
          <w:tcPr>
            <w:tcW w:w="809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45" w:type="dxa"/>
          </w:tcPr>
          <w:p w:rsidR="00A665C5" w:rsidRDefault="00A665C5" w:rsidP="00A665C5">
            <w:pPr>
              <w:jc w:val="center"/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A665C5" w:rsidRDefault="00A665C5" w:rsidP="00A665C5">
            <w:pPr>
              <w:jc w:val="center"/>
            </w:pPr>
          </w:p>
        </w:tc>
      </w:tr>
    </w:tbl>
    <w:p w:rsidR="00A665C5" w:rsidRDefault="00A665C5" w:rsidP="00A665C5">
      <w:pPr>
        <w:jc w:val="center"/>
      </w:pPr>
    </w:p>
    <w:p w:rsidR="00A665C5" w:rsidRDefault="00A665C5" w:rsidP="00A665C5">
      <w:pPr>
        <w:jc w:val="center"/>
        <w:rPr>
          <w:sz w:val="44"/>
          <w:szCs w:val="44"/>
          <w:u w:val="single"/>
        </w:rPr>
      </w:pPr>
    </w:p>
    <w:p w:rsidR="00471F8F" w:rsidRDefault="00471F8F"/>
    <w:sectPr w:rsidR="00471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C5"/>
    <w:rsid w:val="00471F8F"/>
    <w:rsid w:val="006352DA"/>
    <w:rsid w:val="00A665C5"/>
    <w:rsid w:val="00D2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73B2D-6BC5-4894-8591-5078B619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CTabert@whitbread.beds.sch.uk</dc:creator>
  <cp:keywords/>
  <dc:description/>
  <cp:lastModifiedBy>CTabert@whitbread.beds.sch.uk</cp:lastModifiedBy>
  <cp:revision>2</cp:revision>
  <cp:lastPrinted>2019-10-01T16:25:00Z</cp:lastPrinted>
  <dcterms:created xsi:type="dcterms:W3CDTF">2019-10-02T16:00:00Z</dcterms:created>
  <dcterms:modified xsi:type="dcterms:W3CDTF">2019-10-02T16:00:00Z</dcterms:modified>
</cp:coreProperties>
</file>